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C5" w:rsidRDefault="00BC5EC5" w:rsidP="00BC5EC5">
      <w:r>
        <w:t>Права и обязанности гражданина в сфере охраны здоровья</w:t>
      </w:r>
    </w:p>
    <w:p w:rsidR="00BC5EC5" w:rsidRDefault="00BC5EC5" w:rsidP="00BC5EC5">
      <w:r>
        <w:t>В соответствии с частью 5 ст. 19 закона Российской Федерации от 21.11.2011г. N323-ФЗ</w:t>
      </w:r>
    </w:p>
    <w:p w:rsidR="00BC5EC5" w:rsidRDefault="00BC5EC5" w:rsidP="00BC5EC5"/>
    <w:p w:rsidR="00BC5EC5" w:rsidRDefault="00BC5EC5" w:rsidP="00BC5EC5">
      <w:r>
        <w:t>«Об основах охраны здоровья граждан в Российской Федерации» Пациент имеет право на:</w:t>
      </w:r>
    </w:p>
    <w:p w:rsidR="00BC5EC5" w:rsidRDefault="00BC5EC5" w:rsidP="00BC5EC5">
      <w:bookmarkStart w:id="0" w:name="_GoBack"/>
      <w:bookmarkEnd w:id="0"/>
    </w:p>
    <w:p w:rsidR="00BC5EC5" w:rsidRDefault="00BC5EC5" w:rsidP="00BC5EC5">
      <w:r>
        <w:t xml:space="preserve"> выбор врача и выбор медицинской организации в соответствии с настоящим Федеральным законом;</w:t>
      </w:r>
    </w:p>
    <w:p w:rsidR="00BC5EC5" w:rsidRDefault="00BC5EC5" w:rsidP="00BC5EC5"/>
    <w:p w:rsidR="00BC5EC5" w:rsidRDefault="00BC5EC5" w:rsidP="00BC5EC5">
      <w:r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BC5EC5" w:rsidRDefault="00BC5EC5" w:rsidP="00BC5EC5"/>
    <w:p w:rsidR="00BC5EC5" w:rsidRDefault="00BC5EC5" w:rsidP="00BC5EC5">
      <w:r>
        <w:t xml:space="preserve"> получение консультаций врачей-специалистов;</w:t>
      </w:r>
    </w:p>
    <w:p w:rsidR="00BC5EC5" w:rsidRDefault="00BC5EC5" w:rsidP="00BC5EC5"/>
    <w:p w:rsidR="00BC5EC5" w:rsidRDefault="00BC5EC5" w:rsidP="00BC5EC5">
      <w:r>
        <w:t xml:space="preserve">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BC5EC5" w:rsidRDefault="00BC5EC5" w:rsidP="00BC5EC5"/>
    <w:p w:rsidR="00BC5EC5" w:rsidRDefault="00BC5EC5" w:rsidP="00BC5EC5">
      <w:r>
        <w:t xml:space="preserve">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BC5EC5" w:rsidRDefault="00BC5EC5" w:rsidP="00BC5EC5"/>
    <w:p w:rsidR="00BC5EC5" w:rsidRDefault="00BC5EC5" w:rsidP="00BC5EC5">
      <w:r>
        <w:t xml:space="preserve"> получение лечебного питания в случае нахождения пациента на лечении в стационарных условиях;</w:t>
      </w:r>
    </w:p>
    <w:p w:rsidR="00BC5EC5" w:rsidRDefault="00BC5EC5" w:rsidP="00BC5EC5"/>
    <w:p w:rsidR="00BC5EC5" w:rsidRDefault="00BC5EC5" w:rsidP="00BC5EC5">
      <w:r>
        <w:t xml:space="preserve"> защиту сведений, составляющих врачебную тайну;</w:t>
      </w:r>
    </w:p>
    <w:p w:rsidR="00BC5EC5" w:rsidRDefault="00BC5EC5" w:rsidP="00BC5EC5"/>
    <w:p w:rsidR="00BC5EC5" w:rsidRDefault="00BC5EC5" w:rsidP="00BC5EC5">
      <w:r>
        <w:t xml:space="preserve"> отказ от медицинского вмешательства;</w:t>
      </w:r>
    </w:p>
    <w:p w:rsidR="00BC5EC5" w:rsidRDefault="00BC5EC5" w:rsidP="00BC5EC5"/>
    <w:p w:rsidR="00BC5EC5" w:rsidRDefault="00BC5EC5" w:rsidP="00BC5EC5">
      <w:r>
        <w:t xml:space="preserve"> возмещение вреда, причиненного здоровью при оказании ему медицинской помощи;</w:t>
      </w:r>
    </w:p>
    <w:p w:rsidR="00BC5EC5" w:rsidRDefault="00BC5EC5" w:rsidP="00BC5EC5"/>
    <w:p w:rsidR="00BC5EC5" w:rsidRDefault="00BC5EC5" w:rsidP="00BC5EC5">
      <w:r>
        <w:t xml:space="preserve"> допуск к нему адвоката или законного представителя для защиты своих прав;</w:t>
      </w:r>
    </w:p>
    <w:p w:rsidR="00BC5EC5" w:rsidRDefault="00BC5EC5" w:rsidP="00BC5EC5"/>
    <w:p w:rsidR="00BC5EC5" w:rsidRDefault="00BC5EC5" w:rsidP="00BC5EC5">
      <w: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BC5EC5" w:rsidRDefault="00BC5EC5" w:rsidP="00BC5EC5"/>
    <w:p w:rsidR="00BC5EC5" w:rsidRDefault="00BC5EC5" w:rsidP="00BC5EC5">
      <w:r>
        <w:t>Статьей 27 закона Российской Федерации от 21.11.2011 г. N 323-ФЗ «Об основах охраны здоровья граждан в Российской Федерации» определены обязанности граждан в сфере охраны здоровья:</w:t>
      </w:r>
    </w:p>
    <w:p w:rsidR="00BC5EC5" w:rsidRDefault="00BC5EC5" w:rsidP="00BC5EC5"/>
    <w:p w:rsidR="00BC5EC5" w:rsidRDefault="00BC5EC5" w:rsidP="00BC5EC5">
      <w:r>
        <w:t xml:space="preserve"> Граждане обязаны заботиться о сохранении своего здоровья.</w:t>
      </w:r>
    </w:p>
    <w:p w:rsidR="00BC5EC5" w:rsidRDefault="00BC5EC5" w:rsidP="00BC5EC5"/>
    <w:p w:rsidR="00BC5EC5" w:rsidRDefault="00BC5EC5" w:rsidP="00BC5EC5">
      <w:r>
        <w:t xml:space="preserve">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BC5EC5" w:rsidRDefault="00BC5EC5" w:rsidP="00BC5EC5"/>
    <w:p w:rsidR="00BC5EC5" w:rsidRDefault="00BC5EC5" w:rsidP="00BC5EC5">
      <w:r>
        <w:t xml:space="preserve">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C5EC5" w:rsidRDefault="00BC5EC5" w:rsidP="00BC5EC5"/>
    <w:p w:rsidR="00BC5EC5" w:rsidRDefault="00BC5EC5" w:rsidP="00BC5EC5">
      <w:r>
        <w:t>Пациент обязан:</w:t>
      </w:r>
    </w:p>
    <w:p w:rsidR="00BC5EC5" w:rsidRDefault="00BC5EC5" w:rsidP="00BC5EC5"/>
    <w:p w:rsidR="00BC5EC5" w:rsidRDefault="00BC5EC5" w:rsidP="00BC5EC5">
      <w:r>
        <w:t xml:space="preserve"> принимать меры к сохранению и укреплению своего здоровья;</w:t>
      </w:r>
    </w:p>
    <w:p w:rsidR="00BC5EC5" w:rsidRDefault="00BC5EC5" w:rsidP="00BC5EC5"/>
    <w:p w:rsidR="00BC5EC5" w:rsidRDefault="00BC5EC5" w:rsidP="00BC5EC5">
      <w:r>
        <w:t xml:space="preserve"> своевременно обращаться за медицинской помощью;</w:t>
      </w:r>
    </w:p>
    <w:p w:rsidR="00BC5EC5" w:rsidRDefault="00BC5EC5" w:rsidP="00BC5EC5"/>
    <w:p w:rsidR="00BC5EC5" w:rsidRDefault="00BC5EC5" w:rsidP="00BC5EC5">
      <w:r>
        <w:t xml:space="preserve">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BC5EC5" w:rsidRDefault="00BC5EC5" w:rsidP="00BC5EC5"/>
    <w:p w:rsidR="00BC5EC5" w:rsidRDefault="00BC5EC5" w:rsidP="00BC5EC5">
      <w:r>
        <w:t xml:space="preserve"> не приходить на прием к врачу в алкогольном, наркотическом, ином токсическом опьянении; своевременно являться на прием и предупреждать о невозможности явки по уважительной причине;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BC5EC5" w:rsidRDefault="00BC5EC5" w:rsidP="00BC5EC5"/>
    <w:p w:rsidR="00BC5EC5" w:rsidRDefault="00BC5EC5" w:rsidP="00BC5EC5">
      <w:r>
        <w:t>подписать информированное согласие на медицинское вмешательство и другие документы поликлиники; своевременно выполнять все предписания лечащего врача; немедленно информировать лечащего врача об изменении состояния своего здоровья в процессе диагностики и лечения;</w:t>
      </w:r>
    </w:p>
    <w:p w:rsidR="00BC5EC5" w:rsidRDefault="00BC5EC5" w:rsidP="00BC5EC5"/>
    <w:p w:rsidR="00BC5EC5" w:rsidRDefault="00BC5EC5" w:rsidP="00BC5EC5">
      <w:r>
        <w:t xml:space="preserve"> не предпринимать действий, способных нарушить права других пациентов и работников Учреждения;</w:t>
      </w:r>
    </w:p>
    <w:p w:rsidR="00BC5EC5" w:rsidRDefault="00BC5EC5" w:rsidP="00BC5EC5"/>
    <w:p w:rsidR="00BC5EC5" w:rsidRDefault="00BC5EC5" w:rsidP="00BC5EC5">
      <w:r>
        <w:t xml:space="preserve"> соблюдать установленный порядок деятельности поликлиники и нормы поведения в общественных местах;</w:t>
      </w:r>
    </w:p>
    <w:p w:rsidR="00BC5EC5" w:rsidRDefault="00BC5EC5" w:rsidP="00BC5EC5"/>
    <w:p w:rsidR="00BC5EC5" w:rsidRDefault="00BC5EC5" w:rsidP="00BC5EC5">
      <w:r>
        <w:lastRenderedPageBreak/>
        <w:t xml:space="preserve"> посещать подразделения поликлиники и медицинские кабинеты в соответствии с установленным графиком их работы;</w:t>
      </w:r>
    </w:p>
    <w:p w:rsidR="00BC5EC5" w:rsidRDefault="00BC5EC5" w:rsidP="00BC5EC5"/>
    <w:p w:rsidR="00BC5EC5" w:rsidRDefault="00BC5EC5" w:rsidP="00BC5EC5">
      <w:r>
        <w:t xml:space="preserve"> при посещении медицинских кабинетов надевать на обувь бахилы или переобуваться в сменную обувь;</w:t>
      </w:r>
    </w:p>
    <w:p w:rsidR="00BC5EC5" w:rsidRDefault="00BC5EC5" w:rsidP="00BC5EC5"/>
    <w:p w:rsidR="00BC5EC5" w:rsidRDefault="00BC5EC5" w:rsidP="00BC5EC5">
      <w:r>
        <w:t xml:space="preserve"> 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BC5EC5" w:rsidRDefault="00BC5EC5" w:rsidP="00BC5EC5"/>
    <w:p w:rsidR="00BC5EC5" w:rsidRDefault="00BC5EC5" w:rsidP="00BC5EC5">
      <w:r>
        <w:t xml:space="preserve"> бережно относиться к имуществу поликлиники, соблюдать чистоту и тишину в помещениях поликлиники.</w:t>
      </w:r>
    </w:p>
    <w:p w:rsidR="00BC5EC5" w:rsidRDefault="00BC5EC5" w:rsidP="00BC5EC5"/>
    <w:p w:rsidR="00BC5EC5" w:rsidRDefault="00BC5EC5" w:rsidP="00BC5EC5">
      <w: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BC5EC5" w:rsidRDefault="00BC5EC5" w:rsidP="00BC5EC5"/>
    <w:p w:rsidR="00BC5EC5" w:rsidRDefault="00BC5EC5" w:rsidP="00BC5EC5">
      <w:r>
        <w:t xml:space="preserve"> 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BC5EC5" w:rsidRDefault="00BC5EC5" w:rsidP="00BC5EC5"/>
    <w:p w:rsidR="00BC5EC5" w:rsidRDefault="00BC5EC5" w:rsidP="00BC5EC5">
      <w:r>
        <w:t xml:space="preserve"> иметь при себе крупногабаритные предметы (в </w:t>
      </w:r>
      <w:proofErr w:type="spellStart"/>
      <w:r>
        <w:t>т.ч</w:t>
      </w:r>
      <w:proofErr w:type="spellEnd"/>
      <w:r>
        <w:t>. хозяйственные сумки, рюкзаки, вещевые мешки, чемоданы, корзины и т.п.);</w:t>
      </w:r>
    </w:p>
    <w:p w:rsidR="00BC5EC5" w:rsidRDefault="00BC5EC5" w:rsidP="00BC5EC5"/>
    <w:p w:rsidR="00BC5EC5" w:rsidRDefault="00BC5EC5" w:rsidP="00BC5EC5">
      <w:r>
        <w:t xml:space="preserve"> находиться в служебных помещениях поликлиники;</w:t>
      </w:r>
    </w:p>
    <w:p w:rsidR="00BC5EC5" w:rsidRDefault="00BC5EC5" w:rsidP="00BC5EC5"/>
    <w:p w:rsidR="00BC5EC5" w:rsidRDefault="00BC5EC5" w:rsidP="00BC5EC5">
      <w:r>
        <w:t xml:space="preserve"> курить на крыльце, лестничных площадках, в коридорах, фойе и др. помещениях поликлиники; оставлять детей без присмотра. Несовершеннолетние лица в возрасте до 15 лет могут находиться в зданиях и служебных помещениях поликлиники только в сопровождении родителей, близких родственников или законных представителей.</w:t>
      </w:r>
    </w:p>
    <w:p w:rsidR="00BC5EC5" w:rsidRDefault="00BC5EC5" w:rsidP="00BC5EC5"/>
    <w:p w:rsidR="00BC5EC5" w:rsidRDefault="00BC5EC5" w:rsidP="00BC5EC5">
      <w:r>
        <w:t xml:space="preserve"> изымать и выносить из помещения поликлиники документы, полученные для ознакомления и со стендов, и из папок информационных стендов;</w:t>
      </w:r>
    </w:p>
    <w:p w:rsidR="00BC5EC5" w:rsidRDefault="00BC5EC5" w:rsidP="00BC5EC5"/>
    <w:p w:rsidR="00BC5EC5" w:rsidRDefault="00BC5EC5" w:rsidP="00BC5EC5">
      <w:r>
        <w:t xml:space="preserve"> находиться в помещениях поликлиники в верхней одежде, грязной обуви; преграждать проезд санитарного транспорта к зданиям поликлиники.</w:t>
      </w:r>
    </w:p>
    <w:p w:rsidR="00BC5EC5" w:rsidRDefault="00BC5EC5" w:rsidP="00BC5EC5"/>
    <w:p w:rsidR="00BC5EC5" w:rsidRDefault="00BC5EC5" w:rsidP="00BC5EC5">
      <w:r>
        <w:t xml:space="preserve"> 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BC5EC5" w:rsidRDefault="00BC5EC5" w:rsidP="00BC5EC5"/>
    <w:p w:rsidR="00BC5EC5" w:rsidRDefault="00BC5EC5" w:rsidP="00BC5EC5">
      <w:r>
        <w:t>Ответственность за нарушение настоящих Правил</w:t>
      </w:r>
    </w:p>
    <w:p w:rsidR="00BC5EC5" w:rsidRDefault="00BC5EC5" w:rsidP="00BC5EC5"/>
    <w:p w:rsidR="00F37773" w:rsidRPr="00BC5EC5" w:rsidRDefault="00BC5EC5" w:rsidP="00BC5EC5">
      <w:r>
        <w:t>В случае нарушения пациентами и иными посетителями Правил работники поликлиники вправе делать им соответствующие замечания. Воспрепятствование осуществлению процесса оказания медицинской помощи,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sectPr w:rsidR="00F37773" w:rsidRPr="00BC5EC5" w:rsidSect="00D9244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E38"/>
    <w:multiLevelType w:val="hybridMultilevel"/>
    <w:tmpl w:val="0E9CF48C"/>
    <w:lvl w:ilvl="0" w:tplc="66F40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236F3B"/>
    <w:multiLevelType w:val="hybridMultilevel"/>
    <w:tmpl w:val="022EF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B6"/>
    <w:rsid w:val="00064656"/>
    <w:rsid w:val="0046602E"/>
    <w:rsid w:val="00BC5EC5"/>
    <w:rsid w:val="00C13894"/>
    <w:rsid w:val="00D92441"/>
    <w:rsid w:val="00F37773"/>
    <w:rsid w:val="00F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007F-473B-48A5-995C-D3181FE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Иван Сергеевич Титов</cp:lastModifiedBy>
  <cp:revision>5</cp:revision>
  <dcterms:created xsi:type="dcterms:W3CDTF">2019-02-18T08:15:00Z</dcterms:created>
  <dcterms:modified xsi:type="dcterms:W3CDTF">2019-02-20T07:47:00Z</dcterms:modified>
</cp:coreProperties>
</file>