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17" w:rsidRPr="004765F7" w:rsidRDefault="001E5317" w:rsidP="001E5317">
      <w:pPr>
        <w:spacing w:after="0" w:line="240" w:lineRule="auto"/>
        <w:jc w:val="center"/>
        <w:rPr>
          <w:sz w:val="24"/>
          <w:szCs w:val="24"/>
        </w:rPr>
      </w:pPr>
      <w:r w:rsidRPr="004765F7">
        <w:rPr>
          <w:sz w:val="24"/>
          <w:szCs w:val="24"/>
        </w:rPr>
        <w:t>МИНИСТЕРСТВО ЗДРАВООХРАНЕНИЯ КАЛИНИНГРАДСКОЙ ОБЛАСТИ</w:t>
      </w:r>
    </w:p>
    <w:p w:rsidR="001E5317" w:rsidRPr="004765F7" w:rsidRDefault="001E5317" w:rsidP="001E5317">
      <w:pPr>
        <w:spacing w:after="0" w:line="240" w:lineRule="auto"/>
        <w:jc w:val="center"/>
        <w:rPr>
          <w:sz w:val="24"/>
          <w:szCs w:val="24"/>
        </w:rPr>
      </w:pPr>
      <w:r w:rsidRPr="004765F7">
        <w:rPr>
          <w:sz w:val="24"/>
          <w:szCs w:val="24"/>
        </w:rPr>
        <w:t>Государственное бюджетное учреждение здравоохранения Калининградской области</w:t>
      </w:r>
    </w:p>
    <w:p w:rsidR="001E5317" w:rsidRDefault="001E5317" w:rsidP="001E5317">
      <w:pPr>
        <w:spacing w:after="0" w:line="240" w:lineRule="auto"/>
        <w:jc w:val="center"/>
        <w:rPr>
          <w:sz w:val="24"/>
          <w:szCs w:val="24"/>
        </w:rPr>
      </w:pPr>
      <w:r w:rsidRPr="004765F7">
        <w:rPr>
          <w:sz w:val="24"/>
          <w:szCs w:val="24"/>
        </w:rPr>
        <w:t>«Советская стоматологическая поликлиника»</w:t>
      </w:r>
    </w:p>
    <w:p w:rsidR="001E5317" w:rsidRDefault="001E5317" w:rsidP="001E5317">
      <w:pPr>
        <w:spacing w:after="0" w:line="240" w:lineRule="auto"/>
        <w:jc w:val="center"/>
        <w:rPr>
          <w:sz w:val="24"/>
          <w:szCs w:val="24"/>
        </w:rPr>
      </w:pPr>
    </w:p>
    <w:p w:rsidR="001E5317" w:rsidRDefault="001E5317" w:rsidP="001E5317">
      <w:pPr>
        <w:spacing w:after="0" w:line="240" w:lineRule="auto"/>
        <w:jc w:val="center"/>
        <w:rPr>
          <w:sz w:val="24"/>
          <w:szCs w:val="24"/>
        </w:rPr>
      </w:pPr>
    </w:p>
    <w:p w:rsidR="001E5317" w:rsidRDefault="001E5317" w:rsidP="001E5317">
      <w:pPr>
        <w:spacing w:after="0" w:line="240" w:lineRule="auto"/>
        <w:ind w:left="5387"/>
        <w:rPr>
          <w:sz w:val="24"/>
          <w:szCs w:val="24"/>
        </w:rPr>
      </w:pPr>
    </w:p>
    <w:p w:rsidR="001E5317" w:rsidRPr="004765F7" w:rsidRDefault="001E5317" w:rsidP="001E5317">
      <w:pPr>
        <w:spacing w:after="0" w:line="240" w:lineRule="auto"/>
        <w:ind w:left="5387"/>
        <w:rPr>
          <w:sz w:val="24"/>
          <w:szCs w:val="24"/>
        </w:rPr>
      </w:pPr>
      <w:r w:rsidRPr="004765F7">
        <w:rPr>
          <w:sz w:val="24"/>
          <w:szCs w:val="24"/>
        </w:rPr>
        <w:t>УТВЕРЖДЕНО</w:t>
      </w:r>
    </w:p>
    <w:p w:rsidR="001E5317" w:rsidRPr="004765F7" w:rsidRDefault="001E5317" w:rsidP="001E5317">
      <w:pPr>
        <w:spacing w:after="0" w:line="240" w:lineRule="auto"/>
        <w:ind w:left="5387"/>
        <w:rPr>
          <w:sz w:val="24"/>
          <w:szCs w:val="24"/>
        </w:rPr>
      </w:pPr>
      <w:r w:rsidRPr="004765F7">
        <w:rPr>
          <w:sz w:val="24"/>
          <w:szCs w:val="24"/>
        </w:rPr>
        <w:t>Приказом ГБУЗ КО «Советская стоматологическая поликлиника»</w:t>
      </w:r>
    </w:p>
    <w:p w:rsidR="00B54CFE" w:rsidRDefault="001E5317" w:rsidP="001E5317">
      <w:pPr>
        <w:spacing w:after="0" w:line="240" w:lineRule="auto"/>
        <w:ind w:left="5387"/>
        <w:rPr>
          <w:b/>
        </w:rPr>
      </w:pPr>
      <w:r w:rsidRPr="005A34C6">
        <w:rPr>
          <w:sz w:val="24"/>
          <w:szCs w:val="24"/>
        </w:rPr>
        <w:t>от «14» апреля 2023 г.</w:t>
      </w:r>
      <w:r>
        <w:rPr>
          <w:sz w:val="24"/>
          <w:szCs w:val="24"/>
        </w:rPr>
        <w:t xml:space="preserve"> </w:t>
      </w:r>
      <w:r w:rsidRPr="005A34C6">
        <w:rPr>
          <w:sz w:val="24"/>
          <w:szCs w:val="24"/>
        </w:rPr>
        <w:t>№26-АХД</w:t>
      </w:r>
    </w:p>
    <w:p w:rsidR="00B54CFE" w:rsidRDefault="00B54CFE" w:rsidP="008B4E03">
      <w:pPr>
        <w:spacing w:after="0" w:line="240" w:lineRule="auto"/>
        <w:jc w:val="center"/>
        <w:rPr>
          <w:b/>
        </w:rPr>
      </w:pPr>
    </w:p>
    <w:p w:rsidR="00B54CFE" w:rsidRDefault="00B54CFE" w:rsidP="008B4E03">
      <w:pPr>
        <w:spacing w:after="0" w:line="240" w:lineRule="auto"/>
        <w:jc w:val="center"/>
        <w:rPr>
          <w:b/>
        </w:rPr>
      </w:pPr>
    </w:p>
    <w:p w:rsidR="00B54CFE" w:rsidRDefault="00B54CFE" w:rsidP="008B4E03">
      <w:pPr>
        <w:spacing w:after="0" w:line="240" w:lineRule="auto"/>
        <w:jc w:val="center"/>
        <w:rPr>
          <w:b/>
        </w:rPr>
      </w:pPr>
    </w:p>
    <w:p w:rsidR="00B54CFE" w:rsidRDefault="00B54CFE" w:rsidP="008B4E03">
      <w:pPr>
        <w:spacing w:after="0" w:line="240" w:lineRule="auto"/>
        <w:jc w:val="center"/>
        <w:rPr>
          <w:b/>
        </w:rPr>
      </w:pPr>
    </w:p>
    <w:p w:rsidR="00B54CFE" w:rsidRDefault="00B54CFE" w:rsidP="008B4E03">
      <w:pPr>
        <w:spacing w:after="0" w:line="240" w:lineRule="auto"/>
        <w:jc w:val="center"/>
        <w:rPr>
          <w:b/>
        </w:rPr>
      </w:pPr>
    </w:p>
    <w:p w:rsidR="00B54CFE" w:rsidRDefault="00B54CFE" w:rsidP="008B4E03">
      <w:pPr>
        <w:spacing w:after="0" w:line="240" w:lineRule="auto"/>
        <w:jc w:val="center"/>
        <w:rPr>
          <w:b/>
        </w:rPr>
      </w:pPr>
    </w:p>
    <w:p w:rsidR="00B54CFE" w:rsidRDefault="00B54CFE" w:rsidP="008B4E03">
      <w:pPr>
        <w:spacing w:after="0" w:line="240" w:lineRule="auto"/>
        <w:jc w:val="center"/>
        <w:rPr>
          <w:b/>
        </w:rPr>
      </w:pPr>
    </w:p>
    <w:p w:rsidR="00B54CFE" w:rsidRDefault="00B54CFE" w:rsidP="0042374C">
      <w:pPr>
        <w:spacing w:after="0" w:line="240" w:lineRule="auto"/>
        <w:rPr>
          <w:b/>
        </w:rPr>
      </w:pPr>
    </w:p>
    <w:p w:rsidR="00B54CFE" w:rsidRDefault="00B54CFE" w:rsidP="008B4E03">
      <w:pPr>
        <w:spacing w:after="0" w:line="240" w:lineRule="auto"/>
        <w:jc w:val="center"/>
        <w:rPr>
          <w:b/>
        </w:rPr>
      </w:pPr>
    </w:p>
    <w:p w:rsidR="00DF5861" w:rsidRDefault="00DF5861" w:rsidP="008B4E03">
      <w:pPr>
        <w:spacing w:after="0" w:line="240" w:lineRule="auto"/>
        <w:jc w:val="center"/>
        <w:rPr>
          <w:b/>
        </w:rPr>
      </w:pPr>
    </w:p>
    <w:p w:rsidR="0075545A" w:rsidRDefault="0075545A" w:rsidP="008B4E03">
      <w:pPr>
        <w:spacing w:after="0" w:line="240" w:lineRule="auto"/>
        <w:jc w:val="center"/>
        <w:rPr>
          <w:b/>
        </w:rPr>
      </w:pPr>
    </w:p>
    <w:p w:rsidR="00B54CFE" w:rsidRDefault="00B54CFE" w:rsidP="008B4E03">
      <w:pPr>
        <w:spacing w:after="0" w:line="240" w:lineRule="auto"/>
        <w:jc w:val="center"/>
        <w:rPr>
          <w:b/>
        </w:rPr>
      </w:pPr>
    </w:p>
    <w:p w:rsidR="00B54CFE" w:rsidRDefault="00B54CFE" w:rsidP="008B4E03">
      <w:pPr>
        <w:spacing w:after="0" w:line="240" w:lineRule="auto"/>
        <w:jc w:val="center"/>
        <w:rPr>
          <w:b/>
        </w:rPr>
      </w:pPr>
    </w:p>
    <w:p w:rsidR="001E0E92" w:rsidRPr="00A83BB9" w:rsidRDefault="001E0E92" w:rsidP="008B4E03">
      <w:pPr>
        <w:spacing w:after="0" w:line="240" w:lineRule="auto"/>
        <w:jc w:val="center"/>
        <w:rPr>
          <w:b/>
        </w:rPr>
      </w:pPr>
      <w:r w:rsidRPr="00A83BB9">
        <w:rPr>
          <w:b/>
        </w:rPr>
        <w:t>Политика</w:t>
      </w:r>
    </w:p>
    <w:p w:rsidR="00B54CFE" w:rsidRDefault="00B00C66" w:rsidP="00B54CFE">
      <w:pPr>
        <w:spacing w:after="0" w:line="240" w:lineRule="auto"/>
        <w:jc w:val="center"/>
        <w:rPr>
          <w:b/>
        </w:rPr>
      </w:pPr>
      <w:r w:rsidRPr="00A83BB9">
        <w:rPr>
          <w:b/>
        </w:rPr>
        <w:t>обработки и защиты персональных данных</w:t>
      </w:r>
      <w:bookmarkStart w:id="0" w:name="_Toc333579797"/>
      <w:bookmarkStart w:id="1" w:name="_Toc336353307"/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795403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Default="00B54CFE" w:rsidP="00B54CFE">
      <w:pPr>
        <w:spacing w:after="0" w:line="240" w:lineRule="auto"/>
        <w:jc w:val="center"/>
        <w:rPr>
          <w:b/>
        </w:rPr>
      </w:pPr>
    </w:p>
    <w:p w:rsidR="00B54CFE" w:rsidRPr="00B54CFE" w:rsidRDefault="00B54CFE" w:rsidP="00B54CFE">
      <w:pPr>
        <w:spacing w:after="0" w:line="240" w:lineRule="auto"/>
        <w:jc w:val="center"/>
      </w:pPr>
      <w:r w:rsidRPr="00B54CFE">
        <w:t xml:space="preserve">г. </w:t>
      </w:r>
      <w:r w:rsidR="001E5317">
        <w:t>Советск</w:t>
      </w:r>
    </w:p>
    <w:p w:rsidR="00B54CFE" w:rsidRPr="00897174" w:rsidRDefault="00AB480C" w:rsidP="00C608ED">
      <w:pPr>
        <w:spacing w:after="0" w:line="240" w:lineRule="auto"/>
        <w:ind w:left="360"/>
        <w:jc w:val="center"/>
      </w:pPr>
      <w:r>
        <w:t>202</w:t>
      </w:r>
      <w:r w:rsidR="001E5317">
        <w:t>3</w:t>
      </w:r>
      <w:r w:rsidR="00C608ED">
        <w:t xml:space="preserve"> </w:t>
      </w:r>
      <w:r w:rsidR="00A717B7">
        <w:t>г.</w:t>
      </w:r>
    </w:p>
    <w:p w:rsidR="000011CC" w:rsidRPr="00542898" w:rsidRDefault="000011CC" w:rsidP="00537B34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542898">
        <w:rPr>
          <w:b/>
        </w:rPr>
        <w:lastRenderedPageBreak/>
        <w:t>Определения и сокращения</w:t>
      </w:r>
      <w:bookmarkEnd w:id="0"/>
      <w:bookmarkEnd w:id="1"/>
      <w:r w:rsidRPr="00542898">
        <w:rPr>
          <w:b/>
        </w:rPr>
        <w:t>, используемые в Политике</w:t>
      </w:r>
    </w:p>
    <w:p w:rsidR="000011CC" w:rsidRPr="00A83BB9" w:rsidRDefault="000011CC" w:rsidP="000011CC">
      <w:pPr>
        <w:spacing w:after="0"/>
        <w:ind w:firstLine="567"/>
      </w:pPr>
    </w:p>
    <w:p w:rsidR="000011CC" w:rsidRPr="00A83BB9" w:rsidRDefault="0051197A" w:rsidP="00537B34">
      <w:pPr>
        <w:pStyle w:val="a3"/>
        <w:numPr>
          <w:ilvl w:val="0"/>
          <w:numId w:val="2"/>
        </w:numPr>
        <w:spacing w:after="0"/>
        <w:ind w:left="0" w:firstLine="567"/>
        <w:jc w:val="both"/>
      </w:pPr>
      <w:r>
        <w:t>Персональные данные</w:t>
      </w:r>
      <w:r w:rsidR="000011CC" w:rsidRPr="00A83BB9">
        <w:t xml:space="preserve"> – любая информация, относящаяся к прямо или косвенно определенному лицу или определяемому физическому лицу (субъекту персональных данных).</w:t>
      </w:r>
    </w:p>
    <w:p w:rsidR="000011CC" w:rsidRPr="00A83BB9" w:rsidRDefault="000011CC" w:rsidP="00537B34">
      <w:pPr>
        <w:pStyle w:val="a3"/>
        <w:numPr>
          <w:ilvl w:val="0"/>
          <w:numId w:val="2"/>
        </w:numPr>
        <w:spacing w:after="0"/>
        <w:ind w:left="0" w:firstLine="567"/>
        <w:jc w:val="both"/>
      </w:pPr>
      <w:r w:rsidRPr="00A83BB9">
        <w:t>Обработка персональных данных – любое действие (операция) или совокупность действий (операций), совершаемых с использованием средств информатизации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11CC" w:rsidRPr="00A83BB9" w:rsidRDefault="000011CC" w:rsidP="00537B34">
      <w:pPr>
        <w:pStyle w:val="a3"/>
        <w:numPr>
          <w:ilvl w:val="0"/>
          <w:numId w:val="2"/>
        </w:numPr>
        <w:spacing w:after="0"/>
        <w:ind w:left="0" w:firstLine="567"/>
        <w:jc w:val="both"/>
      </w:pPr>
      <w:r w:rsidRPr="00A83BB9"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0011CC" w:rsidRPr="00A83BB9" w:rsidRDefault="000011CC" w:rsidP="00537B34">
      <w:pPr>
        <w:pStyle w:val="a3"/>
        <w:numPr>
          <w:ilvl w:val="0"/>
          <w:numId w:val="2"/>
        </w:numPr>
        <w:spacing w:after="0"/>
        <w:ind w:left="0" w:firstLine="567"/>
        <w:jc w:val="both"/>
      </w:pPr>
      <w:r w:rsidRPr="00A83BB9"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0011CC" w:rsidRPr="00A83BB9" w:rsidRDefault="000011CC" w:rsidP="00537B34">
      <w:pPr>
        <w:pStyle w:val="a3"/>
        <w:numPr>
          <w:ilvl w:val="0"/>
          <w:numId w:val="2"/>
        </w:numPr>
        <w:spacing w:after="0"/>
        <w:ind w:left="0" w:firstLine="567"/>
        <w:jc w:val="both"/>
      </w:pPr>
      <w:r w:rsidRPr="00A83BB9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011CC" w:rsidRPr="00A83BB9" w:rsidRDefault="000011CC" w:rsidP="00537B34">
      <w:pPr>
        <w:pStyle w:val="a3"/>
        <w:numPr>
          <w:ilvl w:val="0"/>
          <w:numId w:val="2"/>
        </w:numPr>
        <w:spacing w:after="0"/>
        <w:ind w:left="0" w:firstLine="567"/>
        <w:jc w:val="both"/>
      </w:pPr>
      <w:r w:rsidRPr="00A83BB9"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011CC" w:rsidRPr="00A83BB9" w:rsidRDefault="000011CC" w:rsidP="00537B34">
      <w:pPr>
        <w:pStyle w:val="a3"/>
        <w:numPr>
          <w:ilvl w:val="0"/>
          <w:numId w:val="2"/>
        </w:numPr>
        <w:spacing w:after="0"/>
        <w:ind w:left="0" w:firstLine="567"/>
        <w:jc w:val="both"/>
      </w:pPr>
      <w:r w:rsidRPr="00A83BB9"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данных.</w:t>
      </w:r>
    </w:p>
    <w:p w:rsidR="000011CC" w:rsidRPr="00A83BB9" w:rsidRDefault="000011CC" w:rsidP="00537B34">
      <w:pPr>
        <w:pStyle w:val="a3"/>
        <w:numPr>
          <w:ilvl w:val="0"/>
          <w:numId w:val="2"/>
        </w:numPr>
        <w:spacing w:after="0"/>
        <w:ind w:left="0" w:firstLine="567"/>
        <w:jc w:val="both"/>
      </w:pPr>
      <w:r w:rsidRPr="00A83BB9">
        <w:t>Информационная сис</w:t>
      </w:r>
      <w:r w:rsidR="0051197A">
        <w:t>тема персональных данных</w:t>
      </w:r>
      <w:r w:rsidRPr="00A83BB9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011CC" w:rsidRPr="00A83BB9" w:rsidRDefault="000011CC" w:rsidP="00537B34">
      <w:pPr>
        <w:pStyle w:val="a3"/>
        <w:numPr>
          <w:ilvl w:val="0"/>
          <w:numId w:val="2"/>
        </w:numPr>
        <w:spacing w:after="0"/>
        <w:ind w:left="0" w:firstLine="567"/>
        <w:jc w:val="both"/>
      </w:pPr>
      <w:r w:rsidRPr="00A83BB9">
        <w:t>Информация – сведения (сообщения, данные) независимо от формы их представления.</w:t>
      </w:r>
    </w:p>
    <w:p w:rsidR="00795403" w:rsidRDefault="00795403">
      <w:pPr>
        <w:rPr>
          <w:b/>
        </w:rPr>
      </w:pPr>
      <w:r>
        <w:rPr>
          <w:b/>
        </w:rPr>
        <w:br w:type="page"/>
      </w:r>
    </w:p>
    <w:p w:rsidR="00066541" w:rsidRPr="001E5317" w:rsidRDefault="001E0E92" w:rsidP="001E5317">
      <w:pPr>
        <w:spacing w:after="0" w:line="240" w:lineRule="auto"/>
        <w:jc w:val="center"/>
        <w:rPr>
          <w:sz w:val="24"/>
          <w:szCs w:val="24"/>
        </w:rPr>
      </w:pPr>
      <w:r w:rsidRPr="00542898">
        <w:rPr>
          <w:b/>
        </w:rPr>
        <w:lastRenderedPageBreak/>
        <w:t>Общие положения</w:t>
      </w:r>
      <w:r w:rsidR="001E5317">
        <w:rPr>
          <w:b/>
        </w:rPr>
        <w:t xml:space="preserve"> </w:t>
      </w:r>
    </w:p>
    <w:p w:rsidR="007C7026" w:rsidRPr="00A83BB9" w:rsidRDefault="007C7026" w:rsidP="00261A5C">
      <w:pPr>
        <w:spacing w:after="0"/>
        <w:ind w:firstLine="426"/>
        <w:rPr>
          <w:b/>
        </w:rPr>
      </w:pPr>
    </w:p>
    <w:p w:rsidR="007C7026" w:rsidRPr="001E5317" w:rsidRDefault="007C7026" w:rsidP="00537B3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eastAsia="Times New Roman"/>
        </w:rPr>
      </w:pPr>
      <w:r w:rsidRPr="00A83BB9">
        <w:t>Настоящий документ определяет политику</w:t>
      </w:r>
      <w:r w:rsidR="003107CB" w:rsidRPr="000154E7">
        <w:rPr>
          <w:shd w:val="clear" w:color="auto" w:fill="FFFFFF"/>
        </w:rPr>
        <w:t xml:space="preserve"> </w:t>
      </w:r>
      <w:r w:rsidR="0075545A">
        <w:t xml:space="preserve">государственного бюджетного </w:t>
      </w:r>
      <w:r w:rsidR="0075545A" w:rsidRPr="001E5317">
        <w:t>учреждения здравоохранения</w:t>
      </w:r>
      <w:r w:rsidR="001E5317" w:rsidRPr="001E5317">
        <w:t xml:space="preserve"> </w:t>
      </w:r>
      <w:r w:rsidR="001E5317" w:rsidRPr="001E5317">
        <w:t>Калининградской области «Советская стоматологическая поликлиника»</w:t>
      </w:r>
      <w:r w:rsidR="0075545A" w:rsidRPr="001E5317">
        <w:t xml:space="preserve"> </w:t>
      </w:r>
      <w:r w:rsidR="00897174" w:rsidRPr="001E5317">
        <w:t>(далее – Оператор</w:t>
      </w:r>
      <w:r w:rsidR="003107CB" w:rsidRPr="001E5317">
        <w:t xml:space="preserve">) </w:t>
      </w:r>
      <w:r w:rsidRPr="001E5317">
        <w:t xml:space="preserve">в отношении обработки </w:t>
      </w:r>
      <w:r w:rsidR="00A1089A" w:rsidRPr="001E5317">
        <w:t xml:space="preserve">и защиты </w:t>
      </w:r>
      <w:r w:rsidRPr="001E5317">
        <w:t>персональных данных.</w:t>
      </w:r>
      <w:r w:rsidRPr="00A83BB9">
        <w:t xml:space="preserve"> </w:t>
      </w:r>
    </w:p>
    <w:p w:rsidR="007F3640" w:rsidRPr="00A83BB9" w:rsidRDefault="001E0E92" w:rsidP="00537B34">
      <w:pPr>
        <w:pStyle w:val="a3"/>
        <w:numPr>
          <w:ilvl w:val="0"/>
          <w:numId w:val="6"/>
        </w:numPr>
        <w:spacing w:after="0"/>
        <w:ind w:left="0" w:firstLine="567"/>
        <w:jc w:val="both"/>
      </w:pPr>
      <w:r w:rsidRPr="00A83BB9">
        <w:t xml:space="preserve">Политика обработки </w:t>
      </w:r>
      <w:r w:rsidR="00A1089A" w:rsidRPr="00A83BB9">
        <w:t xml:space="preserve">и защиты </w:t>
      </w:r>
      <w:r w:rsidR="008B4E03" w:rsidRPr="00A83BB9">
        <w:t xml:space="preserve">персональных данных </w:t>
      </w:r>
      <w:r w:rsidR="00897174">
        <w:t xml:space="preserve">Оператора </w:t>
      </w:r>
      <w:r w:rsidRPr="00A83BB9">
        <w:t xml:space="preserve">(далее </w:t>
      </w:r>
      <w:r w:rsidR="004E21FF">
        <w:t>–</w:t>
      </w:r>
      <w:r w:rsidRPr="00A83BB9">
        <w:t xml:space="preserve"> Политика) определяет</w:t>
      </w:r>
      <w:r w:rsidR="007F3640" w:rsidRPr="00A83BB9">
        <w:t>:</w:t>
      </w:r>
    </w:p>
    <w:p w:rsidR="007F3640" w:rsidRPr="00A83BB9" w:rsidRDefault="001009E9" w:rsidP="00537B34">
      <w:pPr>
        <w:pStyle w:val="a3"/>
        <w:numPr>
          <w:ilvl w:val="0"/>
          <w:numId w:val="7"/>
        </w:numPr>
        <w:spacing w:after="0"/>
        <w:ind w:left="0" w:firstLine="567"/>
        <w:jc w:val="both"/>
      </w:pPr>
      <w:r>
        <w:t>п</w:t>
      </w:r>
      <w:r w:rsidR="00714D27" w:rsidRPr="00A83BB9">
        <w:t>равовые</w:t>
      </w:r>
      <w:r w:rsidR="00F63365">
        <w:t xml:space="preserve"> </w:t>
      </w:r>
      <w:r w:rsidR="004E21FF">
        <w:t>основания</w:t>
      </w:r>
      <w:r w:rsidR="00714D27" w:rsidRPr="00A83BB9">
        <w:t xml:space="preserve"> </w:t>
      </w:r>
      <w:r w:rsidR="004E21FF">
        <w:t>обработки</w:t>
      </w:r>
      <w:r w:rsidR="00714D27" w:rsidRPr="00A83BB9">
        <w:t xml:space="preserve"> </w:t>
      </w:r>
      <w:r w:rsidR="0051197A">
        <w:t>персональных данных</w:t>
      </w:r>
      <w:r w:rsidR="007F3640" w:rsidRPr="00A83BB9">
        <w:t>;</w:t>
      </w:r>
      <w:r w:rsidR="00A2542A" w:rsidRPr="00A83BB9">
        <w:t xml:space="preserve"> </w:t>
      </w:r>
    </w:p>
    <w:p w:rsidR="007F3640" w:rsidRPr="00A83BB9" w:rsidRDefault="0051197A" w:rsidP="00537B34">
      <w:pPr>
        <w:pStyle w:val="a3"/>
        <w:numPr>
          <w:ilvl w:val="0"/>
          <w:numId w:val="7"/>
        </w:numPr>
        <w:spacing w:after="0"/>
        <w:ind w:left="0" w:firstLine="567"/>
        <w:jc w:val="both"/>
      </w:pPr>
      <w:r>
        <w:t>принципы и цели обработки персональных данных</w:t>
      </w:r>
      <w:r w:rsidR="007F3640" w:rsidRPr="00A83BB9">
        <w:t xml:space="preserve">; </w:t>
      </w:r>
    </w:p>
    <w:p w:rsidR="007F3640" w:rsidRPr="00A83BB9" w:rsidRDefault="00714D27" w:rsidP="00537B34">
      <w:pPr>
        <w:pStyle w:val="a3"/>
        <w:numPr>
          <w:ilvl w:val="0"/>
          <w:numId w:val="7"/>
        </w:numPr>
        <w:spacing w:after="0"/>
        <w:ind w:left="0" w:firstLine="567"/>
        <w:jc w:val="both"/>
      </w:pPr>
      <w:r w:rsidRPr="00A83BB9">
        <w:t>перечни субъектов</w:t>
      </w:r>
      <w:r w:rsidR="0051197A">
        <w:t xml:space="preserve"> персональных данных</w:t>
      </w:r>
      <w:r w:rsidRPr="00A83BB9">
        <w:t xml:space="preserve"> и </w:t>
      </w:r>
      <w:r w:rsidR="0051197A">
        <w:t>обрабатываемых персональных данных</w:t>
      </w:r>
      <w:r w:rsidR="007F3640" w:rsidRPr="00A83BB9">
        <w:t>;</w:t>
      </w:r>
      <w:r w:rsidRPr="00A83BB9">
        <w:t xml:space="preserve"> </w:t>
      </w:r>
    </w:p>
    <w:p w:rsidR="007F3640" w:rsidRPr="00A83BB9" w:rsidRDefault="00714D27" w:rsidP="00537B34">
      <w:pPr>
        <w:pStyle w:val="a3"/>
        <w:numPr>
          <w:ilvl w:val="0"/>
          <w:numId w:val="7"/>
        </w:numPr>
        <w:spacing w:after="0"/>
        <w:ind w:left="0" w:firstLine="567"/>
        <w:jc w:val="both"/>
      </w:pPr>
      <w:r w:rsidRPr="00A83BB9">
        <w:t xml:space="preserve">операции, совершаемые </w:t>
      </w:r>
      <w:r w:rsidR="0051197A">
        <w:t>с персональными данными</w:t>
      </w:r>
      <w:r w:rsidR="007F3640" w:rsidRPr="00A83BB9">
        <w:t>, и сроки их обработки;</w:t>
      </w:r>
    </w:p>
    <w:p w:rsidR="007F3640" w:rsidRPr="00A83BB9" w:rsidRDefault="001E0E92" w:rsidP="00537B34">
      <w:pPr>
        <w:pStyle w:val="a3"/>
        <w:numPr>
          <w:ilvl w:val="0"/>
          <w:numId w:val="7"/>
        </w:numPr>
        <w:spacing w:after="0"/>
        <w:ind w:left="0" w:firstLine="567"/>
        <w:jc w:val="both"/>
      </w:pPr>
      <w:r w:rsidRPr="00A83BB9">
        <w:t xml:space="preserve">права </w:t>
      </w:r>
      <w:r w:rsidR="00714D27" w:rsidRPr="00A83BB9">
        <w:t xml:space="preserve">и обязанности </w:t>
      </w:r>
      <w:r w:rsidR="007F3640" w:rsidRPr="00A83BB9">
        <w:t xml:space="preserve">субъектов </w:t>
      </w:r>
      <w:r w:rsidR="000F4288">
        <w:t xml:space="preserve">и </w:t>
      </w:r>
      <w:r w:rsidR="00896846">
        <w:t>работников</w:t>
      </w:r>
      <w:r w:rsidR="000F4288">
        <w:t xml:space="preserve"> </w:t>
      </w:r>
      <w:r w:rsidR="00897174">
        <w:t xml:space="preserve">Оператора </w:t>
      </w:r>
      <w:r w:rsidR="0051197A">
        <w:t>при обработке персональных данных</w:t>
      </w:r>
      <w:r w:rsidR="007F3640" w:rsidRPr="00A83BB9">
        <w:t>;</w:t>
      </w:r>
      <w:r w:rsidR="00714D27" w:rsidRPr="00A83BB9">
        <w:t xml:space="preserve"> </w:t>
      </w:r>
    </w:p>
    <w:p w:rsidR="007F3640" w:rsidRPr="00A83BB9" w:rsidRDefault="000F4288" w:rsidP="00537B34">
      <w:pPr>
        <w:pStyle w:val="a3"/>
        <w:numPr>
          <w:ilvl w:val="0"/>
          <w:numId w:val="7"/>
        </w:numPr>
        <w:spacing w:after="0"/>
        <w:ind w:left="0" w:firstLine="567"/>
        <w:jc w:val="both"/>
      </w:pPr>
      <w:r>
        <w:t xml:space="preserve">меры, принимаемые </w:t>
      </w:r>
      <w:r w:rsidR="00897174">
        <w:t xml:space="preserve">Оператора </w:t>
      </w:r>
      <w:r w:rsidR="00714D27" w:rsidRPr="00A83BB9">
        <w:t>для защиты</w:t>
      </w:r>
      <w:r w:rsidR="0051197A">
        <w:t xml:space="preserve"> персональных данных</w:t>
      </w:r>
      <w:r w:rsidR="007F3640" w:rsidRPr="00A83BB9">
        <w:t>;</w:t>
      </w:r>
      <w:r w:rsidR="00714D27" w:rsidRPr="00A83BB9">
        <w:t xml:space="preserve"> </w:t>
      </w:r>
    </w:p>
    <w:p w:rsidR="00714D27" w:rsidRPr="00A83BB9" w:rsidRDefault="007F3640" w:rsidP="00537B34">
      <w:pPr>
        <w:pStyle w:val="a3"/>
        <w:numPr>
          <w:ilvl w:val="0"/>
          <w:numId w:val="7"/>
        </w:numPr>
        <w:spacing w:after="0"/>
        <w:ind w:left="0" w:firstLine="567"/>
        <w:jc w:val="both"/>
      </w:pPr>
      <w:r w:rsidRPr="00A83BB9">
        <w:t>кон</w:t>
      </w:r>
      <w:r w:rsidR="0051197A">
        <w:t>троль и надзор за обработкой персональных данных</w:t>
      </w:r>
      <w:r w:rsidRPr="00A83BB9">
        <w:t>.</w:t>
      </w:r>
    </w:p>
    <w:p w:rsidR="00FB4595" w:rsidRPr="00A83BB9" w:rsidRDefault="00A1089A" w:rsidP="00537B34">
      <w:pPr>
        <w:pStyle w:val="a3"/>
        <w:numPr>
          <w:ilvl w:val="0"/>
          <w:numId w:val="6"/>
        </w:numPr>
        <w:spacing w:after="0"/>
        <w:ind w:left="0" w:firstLine="567"/>
        <w:jc w:val="both"/>
      </w:pPr>
      <w:r w:rsidRPr="00A83BB9">
        <w:t>Настоящая П</w:t>
      </w:r>
      <w:r w:rsidR="00FB4595" w:rsidRPr="00A83BB9">
        <w:t xml:space="preserve">олитика разработана в соответствии с п. </w:t>
      </w:r>
      <w:r w:rsidR="006A239B">
        <w:t xml:space="preserve">1 и п. </w:t>
      </w:r>
      <w:r w:rsidR="00FB4595" w:rsidRPr="00A83BB9">
        <w:t xml:space="preserve">2 ст. 18.1 Федерального закона </w:t>
      </w:r>
      <w:r w:rsidR="00F53E2E" w:rsidRPr="00A83BB9">
        <w:t>от 27 июля 2006 года №152-ФЗ</w:t>
      </w:r>
      <w:r w:rsidR="00F53E2E">
        <w:t xml:space="preserve"> </w:t>
      </w:r>
      <w:r w:rsidR="00FB4595" w:rsidRPr="00A83BB9">
        <w:t xml:space="preserve">«О персональных данных» и </w:t>
      </w:r>
      <w:r w:rsidR="007C7026" w:rsidRPr="00A83BB9">
        <w:t xml:space="preserve">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 </w:t>
      </w:r>
    </w:p>
    <w:p w:rsidR="00867C43" w:rsidRPr="00A83BB9" w:rsidRDefault="00867C43" w:rsidP="00537B34">
      <w:pPr>
        <w:pStyle w:val="a3"/>
        <w:numPr>
          <w:ilvl w:val="0"/>
          <w:numId w:val="6"/>
        </w:numPr>
        <w:spacing w:after="0"/>
        <w:ind w:left="0" w:firstLine="567"/>
        <w:jc w:val="both"/>
      </w:pPr>
      <w:r w:rsidRPr="00A83BB9">
        <w:t>Целью настоящей Политики является о</w:t>
      </w:r>
      <w:r w:rsidR="005C7D2C" w:rsidRPr="00A83BB9">
        <w:t>пределение порядка обработки персональных данных</w:t>
      </w:r>
      <w:r w:rsidRPr="00A83BB9">
        <w:t xml:space="preserve"> граждан; обеспечение защиты прав и свобод человека и гражданина при обрабо</w:t>
      </w:r>
      <w:r w:rsidR="005C7D2C" w:rsidRPr="00A83BB9">
        <w:t>тке его персональных данных</w:t>
      </w:r>
      <w:r w:rsidRPr="00A83BB9">
        <w:t>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 граждан, за невыполнение требований и норм, регулирующих</w:t>
      </w:r>
      <w:r w:rsidR="00F53E2E">
        <w:t xml:space="preserve"> порядок обработки и защиты</w:t>
      </w:r>
      <w:r w:rsidR="005C7D2C" w:rsidRPr="00A83BB9">
        <w:t xml:space="preserve"> персональных данных</w:t>
      </w:r>
      <w:r w:rsidRPr="00A83BB9">
        <w:t>.</w:t>
      </w:r>
    </w:p>
    <w:p w:rsidR="00FB4595" w:rsidRPr="00A83BB9" w:rsidRDefault="00FB4595" w:rsidP="00537B34">
      <w:pPr>
        <w:pStyle w:val="a3"/>
        <w:numPr>
          <w:ilvl w:val="0"/>
          <w:numId w:val="6"/>
        </w:numPr>
        <w:spacing w:after="0"/>
        <w:ind w:left="0" w:firstLine="567"/>
        <w:jc w:val="both"/>
      </w:pPr>
      <w:r w:rsidRPr="00A83BB9">
        <w:t>Политика</w:t>
      </w:r>
      <w:r w:rsidR="006770D8" w:rsidRPr="00A83BB9">
        <w:t xml:space="preserve"> действует</w:t>
      </w:r>
      <w:r w:rsidR="005C7D2C" w:rsidRPr="00A83BB9">
        <w:t xml:space="preserve"> в отношении всех персональных данных</w:t>
      </w:r>
      <w:r w:rsidR="00897174">
        <w:t>, обрабатываемых Оператором</w:t>
      </w:r>
      <w:r w:rsidR="006770D8" w:rsidRPr="00A83BB9">
        <w:t>,</w:t>
      </w:r>
      <w:r w:rsidRPr="00A83BB9">
        <w:t xml:space="preserve"> полученны</w:t>
      </w:r>
      <w:r w:rsidR="006770D8" w:rsidRPr="00A83BB9">
        <w:t>х</w:t>
      </w:r>
      <w:r w:rsidRPr="00A83BB9">
        <w:t xml:space="preserve"> как до, так и после </w:t>
      </w:r>
      <w:r w:rsidR="00F53E2E">
        <w:t>утверждения</w:t>
      </w:r>
      <w:r w:rsidRPr="00A83BB9">
        <w:t xml:space="preserve"> настоящей Политики.</w:t>
      </w:r>
    </w:p>
    <w:p w:rsidR="00020FDA" w:rsidRPr="00A83BB9" w:rsidRDefault="00020FDA" w:rsidP="00537B34">
      <w:pPr>
        <w:pStyle w:val="a3"/>
        <w:numPr>
          <w:ilvl w:val="0"/>
          <w:numId w:val="6"/>
        </w:numPr>
        <w:spacing w:after="0"/>
        <w:ind w:left="0" w:firstLine="567"/>
        <w:jc w:val="both"/>
      </w:pPr>
      <w:r w:rsidRPr="00A83BB9">
        <w:t xml:space="preserve">Действие настоящей </w:t>
      </w:r>
      <w:r w:rsidR="005C7D2C" w:rsidRPr="00A83BB9">
        <w:t>Политики распространяется на персональные данные</w:t>
      </w:r>
      <w:r w:rsidR="00867C43" w:rsidRPr="00A83BB9">
        <w:t xml:space="preserve">, </w:t>
      </w:r>
      <w:r w:rsidRPr="00A83BB9">
        <w:t>обрабатываемые с применением средств автоматизации и без применения таких средств.</w:t>
      </w:r>
    </w:p>
    <w:p w:rsidR="008F59A5" w:rsidRPr="000154E7" w:rsidRDefault="009C6FD3" w:rsidP="00537B34">
      <w:pPr>
        <w:pStyle w:val="a3"/>
        <w:numPr>
          <w:ilvl w:val="0"/>
          <w:numId w:val="6"/>
        </w:numPr>
        <w:tabs>
          <w:tab w:val="left" w:pos="1418"/>
        </w:tabs>
        <w:spacing w:after="0"/>
        <w:ind w:left="0" w:firstLine="567"/>
        <w:jc w:val="both"/>
        <w:rPr>
          <w:rFonts w:eastAsia="Times New Roman"/>
          <w:lang w:eastAsia="en-US"/>
        </w:rPr>
      </w:pPr>
      <w:r w:rsidRPr="000154E7">
        <w:rPr>
          <w:rFonts w:eastAsia="Times New Roman"/>
          <w:lang w:eastAsia="en-US"/>
        </w:rPr>
        <w:t>Действие настоящей Политики</w:t>
      </w:r>
      <w:r w:rsidR="008F59A5" w:rsidRPr="000154E7">
        <w:rPr>
          <w:rFonts w:eastAsia="Times New Roman"/>
          <w:lang w:eastAsia="en-US"/>
        </w:rPr>
        <w:t xml:space="preserve"> распространяется на все процессы, в рамках которых осуществляется обработка п</w:t>
      </w:r>
      <w:r w:rsidR="0051197A">
        <w:rPr>
          <w:rFonts w:eastAsia="Times New Roman"/>
          <w:lang w:eastAsia="en-US"/>
        </w:rPr>
        <w:t>ерсональных данных субъектов персональных данных</w:t>
      </w:r>
      <w:r w:rsidR="008F59A5" w:rsidRPr="000154E7">
        <w:rPr>
          <w:rFonts w:eastAsia="Times New Roman"/>
          <w:lang w:eastAsia="en-US"/>
        </w:rPr>
        <w:t xml:space="preserve"> всех категорий, а также на должностных лиц, принимающих участие в указанных процессах. </w:t>
      </w:r>
    </w:p>
    <w:p w:rsidR="00795403" w:rsidRDefault="008F59A5" w:rsidP="00537B34">
      <w:pPr>
        <w:pStyle w:val="a3"/>
        <w:numPr>
          <w:ilvl w:val="0"/>
          <w:numId w:val="6"/>
        </w:numPr>
        <w:tabs>
          <w:tab w:val="left" w:pos="1418"/>
        </w:tabs>
        <w:spacing w:after="0"/>
        <w:ind w:left="0" w:firstLine="567"/>
        <w:jc w:val="both"/>
        <w:rPr>
          <w:rFonts w:eastAsia="Times New Roman"/>
          <w:lang w:eastAsia="en-US"/>
        </w:rPr>
      </w:pPr>
      <w:r w:rsidRPr="000154E7">
        <w:rPr>
          <w:rFonts w:eastAsia="Times New Roman"/>
          <w:lang w:eastAsia="en-US"/>
        </w:rPr>
        <w:lastRenderedPageBreak/>
        <w:t>Основные положения документа могут быть распространены также на подразделения других организаций и учреждений, осуществля</w:t>
      </w:r>
      <w:r w:rsidR="009C6FD3" w:rsidRPr="000154E7">
        <w:rPr>
          <w:rFonts w:eastAsia="Times New Roman"/>
          <w:lang w:eastAsia="en-US"/>
        </w:rPr>
        <w:t>ющи</w:t>
      </w:r>
      <w:r w:rsidR="000F4288" w:rsidRPr="000154E7">
        <w:rPr>
          <w:rFonts w:eastAsia="Times New Roman"/>
          <w:lang w:eastAsia="en-US"/>
        </w:rPr>
        <w:t xml:space="preserve">е </w:t>
      </w:r>
      <w:r w:rsidR="00897174" w:rsidRPr="000154E7">
        <w:rPr>
          <w:rFonts w:eastAsia="Times New Roman"/>
          <w:lang w:eastAsia="en-US"/>
        </w:rPr>
        <w:t>взаимодействие с Оператором</w:t>
      </w:r>
      <w:r w:rsidRPr="000154E7">
        <w:rPr>
          <w:rFonts w:eastAsia="Times New Roman"/>
          <w:lang w:eastAsia="en-US"/>
        </w:rPr>
        <w:t xml:space="preserve"> в качестве поставщиков и потребителей (пользователей) информации. </w:t>
      </w:r>
    </w:p>
    <w:p w:rsidR="004E21FF" w:rsidRPr="001D394A" w:rsidRDefault="004E21FF" w:rsidP="004E21FF">
      <w:pPr>
        <w:pStyle w:val="a3"/>
        <w:tabs>
          <w:tab w:val="left" w:pos="1418"/>
        </w:tabs>
        <w:spacing w:after="0"/>
        <w:ind w:left="567"/>
        <w:jc w:val="both"/>
        <w:rPr>
          <w:rFonts w:eastAsia="Times New Roman"/>
          <w:lang w:eastAsia="en-US"/>
        </w:rPr>
      </w:pPr>
    </w:p>
    <w:p w:rsidR="002411EF" w:rsidRPr="000154E7" w:rsidRDefault="00FB4595" w:rsidP="00537B34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0154E7">
        <w:rPr>
          <w:b/>
        </w:rPr>
        <w:t>Правовые</w:t>
      </w:r>
      <w:r w:rsidR="00F63365">
        <w:rPr>
          <w:b/>
        </w:rPr>
        <w:t xml:space="preserve"> </w:t>
      </w:r>
      <w:r w:rsidR="004E21FF">
        <w:rPr>
          <w:b/>
        </w:rPr>
        <w:t>основания</w:t>
      </w:r>
      <w:r w:rsidR="00AC01DC" w:rsidRPr="000154E7">
        <w:rPr>
          <w:b/>
        </w:rPr>
        <w:t xml:space="preserve"> обработки персональных данных</w:t>
      </w:r>
    </w:p>
    <w:p w:rsidR="00FB4595" w:rsidRPr="00A83BB9" w:rsidRDefault="00FB4595" w:rsidP="00261A5C">
      <w:pPr>
        <w:spacing w:after="0"/>
        <w:ind w:firstLine="567"/>
        <w:jc w:val="both"/>
      </w:pPr>
    </w:p>
    <w:p w:rsidR="002411EF" w:rsidRPr="00A83BB9" w:rsidRDefault="00C25EC0" w:rsidP="00537B34">
      <w:pPr>
        <w:pStyle w:val="a3"/>
        <w:numPr>
          <w:ilvl w:val="0"/>
          <w:numId w:val="8"/>
        </w:numPr>
        <w:spacing w:after="0"/>
        <w:ind w:left="0" w:firstLine="567"/>
        <w:jc w:val="both"/>
      </w:pPr>
      <w:r>
        <w:t>Правовыми основаниями</w:t>
      </w:r>
      <w:r w:rsidR="00EB7A3D">
        <w:t xml:space="preserve"> обработки Оператором персональных данных являются</w:t>
      </w:r>
      <w:r w:rsidR="002411EF" w:rsidRPr="00A83BB9">
        <w:t xml:space="preserve">: </w:t>
      </w:r>
    </w:p>
    <w:p w:rsidR="002411EF" w:rsidRPr="00A83BB9" w:rsidRDefault="002411EF" w:rsidP="00537B34">
      <w:pPr>
        <w:pStyle w:val="a3"/>
        <w:numPr>
          <w:ilvl w:val="0"/>
          <w:numId w:val="9"/>
        </w:numPr>
        <w:spacing w:after="0"/>
        <w:ind w:left="0" w:firstLine="567"/>
        <w:jc w:val="both"/>
      </w:pPr>
      <w:r w:rsidRPr="00A83BB9">
        <w:t>Конституция Российской Федерации;</w:t>
      </w:r>
    </w:p>
    <w:p w:rsidR="002411EF" w:rsidRPr="00A83BB9" w:rsidRDefault="002411EF" w:rsidP="00537B34">
      <w:pPr>
        <w:pStyle w:val="a3"/>
        <w:numPr>
          <w:ilvl w:val="0"/>
          <w:numId w:val="9"/>
        </w:numPr>
        <w:spacing w:after="0"/>
        <w:ind w:left="0" w:firstLine="567"/>
        <w:jc w:val="both"/>
      </w:pPr>
      <w:r w:rsidRPr="00A83BB9">
        <w:t>Трудовой кодекс Российской Федерации;</w:t>
      </w:r>
    </w:p>
    <w:p w:rsidR="00E37DC9" w:rsidRDefault="002411EF" w:rsidP="00E37DC9">
      <w:pPr>
        <w:pStyle w:val="a3"/>
        <w:numPr>
          <w:ilvl w:val="0"/>
          <w:numId w:val="9"/>
        </w:numPr>
        <w:spacing w:after="0"/>
        <w:ind w:left="0" w:firstLine="567"/>
        <w:jc w:val="both"/>
      </w:pPr>
      <w:r w:rsidRPr="00A83BB9">
        <w:t xml:space="preserve">Гражданский кодекс Российской Федерации; </w:t>
      </w:r>
    </w:p>
    <w:p w:rsidR="003D395D" w:rsidRDefault="003D395D" w:rsidP="00E37DC9">
      <w:pPr>
        <w:pStyle w:val="a3"/>
        <w:numPr>
          <w:ilvl w:val="0"/>
          <w:numId w:val="9"/>
        </w:numPr>
        <w:spacing w:after="0"/>
        <w:ind w:left="0" w:firstLine="567"/>
        <w:jc w:val="both"/>
      </w:pPr>
      <w:r>
        <w:t xml:space="preserve">Налоговый кодекс </w:t>
      </w:r>
      <w:r w:rsidRPr="00A83BB9">
        <w:t>Российской Федерации;</w:t>
      </w:r>
    </w:p>
    <w:p w:rsidR="00E37DC9" w:rsidRPr="00167B23" w:rsidRDefault="00E37DC9" w:rsidP="00E37DC9">
      <w:pPr>
        <w:pStyle w:val="a3"/>
        <w:numPr>
          <w:ilvl w:val="0"/>
          <w:numId w:val="9"/>
        </w:numPr>
        <w:spacing w:after="0"/>
        <w:ind w:left="0" w:firstLine="567"/>
        <w:jc w:val="both"/>
      </w:pPr>
      <w:r w:rsidRPr="00167B23">
        <w:t>Федеральный закон от 21 ноября 2011 г. № 323-ФЗ «Об основах охраны здоровья граждан в Российской Федерации»;</w:t>
      </w:r>
    </w:p>
    <w:p w:rsidR="00167B23" w:rsidRDefault="003D395D" w:rsidP="00167B23">
      <w:pPr>
        <w:pStyle w:val="a3"/>
        <w:numPr>
          <w:ilvl w:val="0"/>
          <w:numId w:val="9"/>
        </w:numPr>
        <w:spacing w:after="0"/>
        <w:ind w:left="0" w:firstLine="567"/>
        <w:jc w:val="both"/>
      </w:pPr>
      <w:r w:rsidRPr="00167B23"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126029" w:rsidRDefault="00126029" w:rsidP="00167B23">
      <w:pPr>
        <w:pStyle w:val="a3"/>
        <w:numPr>
          <w:ilvl w:val="0"/>
          <w:numId w:val="9"/>
        </w:numPr>
        <w:spacing w:after="0"/>
        <w:ind w:left="0" w:firstLine="567"/>
        <w:jc w:val="both"/>
      </w:pPr>
      <w:r>
        <w:t>Федеральный закон от 22 октября 2004 г. №125-ФЗ «Об архивном деле в Российской Федерации»;</w:t>
      </w:r>
    </w:p>
    <w:p w:rsidR="00886798" w:rsidRDefault="00886798" w:rsidP="00167B23">
      <w:pPr>
        <w:pStyle w:val="a3"/>
        <w:numPr>
          <w:ilvl w:val="0"/>
          <w:numId w:val="9"/>
        </w:numPr>
        <w:spacing w:after="0"/>
        <w:ind w:left="0" w:firstLine="567"/>
        <w:jc w:val="both"/>
      </w:pPr>
      <w:r w:rsidRPr="00D10EEC">
        <w:rPr>
          <w:bCs/>
        </w:rPr>
        <w:t>Постановление Госкомстата Российской Федерации «Об утверждении унифицированных форм первичной учетной документации по учету труд</w:t>
      </w:r>
      <w:r>
        <w:rPr>
          <w:bCs/>
        </w:rPr>
        <w:t>а и оплаты» №1 от 05.01.2004 г.;</w:t>
      </w:r>
    </w:p>
    <w:p w:rsidR="003D395D" w:rsidRPr="00167B23" w:rsidRDefault="00167B23" w:rsidP="00167B23">
      <w:pPr>
        <w:pStyle w:val="a3"/>
        <w:numPr>
          <w:ilvl w:val="0"/>
          <w:numId w:val="9"/>
        </w:numPr>
        <w:spacing w:after="0"/>
        <w:ind w:left="0" w:firstLine="567"/>
        <w:jc w:val="both"/>
      </w:pPr>
      <w:r w:rsidRPr="00167B23">
        <w:t>Приказ Министерства здравоохранения СССР от 4 октября 1980 г. №1030 «Об утверждении форм первичной медицинской документации учреждений здравоохранения»;</w:t>
      </w:r>
    </w:p>
    <w:p w:rsidR="002411EF" w:rsidRPr="00167B23" w:rsidRDefault="002411EF" w:rsidP="00537B34">
      <w:pPr>
        <w:pStyle w:val="a3"/>
        <w:numPr>
          <w:ilvl w:val="0"/>
          <w:numId w:val="9"/>
        </w:numPr>
        <w:spacing w:after="0"/>
        <w:ind w:left="0" w:firstLine="567"/>
        <w:jc w:val="both"/>
      </w:pPr>
      <w:r w:rsidRPr="00167B23">
        <w:t>Устав</w:t>
      </w:r>
      <w:r w:rsidR="00897174" w:rsidRPr="00167B23">
        <w:t xml:space="preserve"> Оператора</w:t>
      </w:r>
      <w:r w:rsidR="00AC01DC" w:rsidRPr="00167B23">
        <w:t>;</w:t>
      </w:r>
    </w:p>
    <w:p w:rsidR="00EB7A3D" w:rsidRPr="00141012" w:rsidRDefault="00E76C6E" w:rsidP="00537B34">
      <w:pPr>
        <w:pStyle w:val="a3"/>
        <w:numPr>
          <w:ilvl w:val="0"/>
          <w:numId w:val="9"/>
        </w:numPr>
        <w:spacing w:after="0"/>
        <w:ind w:left="0" w:firstLine="567"/>
        <w:jc w:val="both"/>
      </w:pPr>
      <w:r w:rsidRPr="00141012">
        <w:t>Договор</w:t>
      </w:r>
      <w:r w:rsidR="00141012">
        <w:t xml:space="preserve"> или контракт</w:t>
      </w:r>
      <w:r w:rsidRPr="00141012">
        <w:t xml:space="preserve"> между О</w:t>
      </w:r>
      <w:r w:rsidR="00EB7A3D" w:rsidRPr="00141012">
        <w:t xml:space="preserve">ператором и субъектом </w:t>
      </w:r>
      <w:r w:rsidR="00031D08">
        <w:t>персональных данных</w:t>
      </w:r>
      <w:r w:rsidR="00EB7A3D" w:rsidRPr="00141012">
        <w:t>;</w:t>
      </w:r>
    </w:p>
    <w:p w:rsidR="00EB7A3D" w:rsidRPr="00A83BB9" w:rsidRDefault="00EB7A3D" w:rsidP="00537B34">
      <w:pPr>
        <w:pStyle w:val="a3"/>
        <w:numPr>
          <w:ilvl w:val="0"/>
          <w:numId w:val="9"/>
        </w:numPr>
        <w:spacing w:after="0"/>
        <w:ind w:left="0" w:firstLine="567"/>
        <w:jc w:val="both"/>
      </w:pPr>
      <w:r>
        <w:t xml:space="preserve">Согласие субъекта </w:t>
      </w:r>
      <w:r w:rsidR="00031D08">
        <w:t>персональных данных</w:t>
      </w:r>
      <w:r>
        <w:t xml:space="preserve"> на обработку его персональных данных</w:t>
      </w:r>
      <w:r w:rsidR="001D394A">
        <w:t>.</w:t>
      </w:r>
    </w:p>
    <w:p w:rsidR="002411EF" w:rsidRPr="00A83BB9" w:rsidRDefault="002411EF" w:rsidP="00261A5C">
      <w:pPr>
        <w:spacing w:after="0"/>
        <w:ind w:firstLine="426"/>
      </w:pPr>
    </w:p>
    <w:p w:rsidR="00546DC4" w:rsidRPr="000F4288" w:rsidRDefault="009C6FD3" w:rsidP="00537B3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142"/>
        <w:jc w:val="center"/>
        <w:rPr>
          <w:b/>
        </w:rPr>
      </w:pPr>
      <w:r w:rsidRPr="00A83BB9">
        <w:rPr>
          <w:b/>
        </w:rPr>
        <w:t>Персональные д</w:t>
      </w:r>
      <w:r w:rsidR="00897174">
        <w:rPr>
          <w:b/>
        </w:rPr>
        <w:t>анные, обрабатываемые Оператором</w:t>
      </w:r>
    </w:p>
    <w:p w:rsidR="00237FA8" w:rsidRPr="00A83BB9" w:rsidRDefault="00237FA8" w:rsidP="00237FA8">
      <w:pPr>
        <w:pStyle w:val="a3"/>
        <w:spacing w:after="0"/>
        <w:ind w:left="567"/>
        <w:rPr>
          <w:b/>
        </w:rPr>
      </w:pPr>
    </w:p>
    <w:p w:rsidR="00546DC4" w:rsidRPr="00A83BB9" w:rsidRDefault="00897174" w:rsidP="00537B34">
      <w:pPr>
        <w:pStyle w:val="a3"/>
        <w:numPr>
          <w:ilvl w:val="0"/>
          <w:numId w:val="10"/>
        </w:numPr>
        <w:spacing w:after="0"/>
        <w:ind w:left="0" w:firstLine="567"/>
        <w:jc w:val="both"/>
      </w:pPr>
      <w:r>
        <w:t>Оператором</w:t>
      </w:r>
      <w:r w:rsidR="00237FA8" w:rsidRPr="00A83BB9">
        <w:t xml:space="preserve"> </w:t>
      </w:r>
      <w:r w:rsidR="0051197A">
        <w:t>обрабатываются персональные данные</w:t>
      </w:r>
      <w:r w:rsidR="00546DC4" w:rsidRPr="00A83BB9">
        <w:t xml:space="preserve"> следующих категорий субъектов:</w:t>
      </w:r>
    </w:p>
    <w:p w:rsidR="009C6FD3" w:rsidRDefault="00E37DC9" w:rsidP="00537B34">
      <w:pPr>
        <w:pStyle w:val="a3"/>
        <w:numPr>
          <w:ilvl w:val="0"/>
          <w:numId w:val="13"/>
        </w:numPr>
        <w:spacing w:after="0"/>
        <w:ind w:left="0" w:firstLine="567"/>
        <w:jc w:val="both"/>
      </w:pPr>
      <w:r>
        <w:t>Работники</w:t>
      </w:r>
      <w:r w:rsidR="00640CF7">
        <w:t>.</w:t>
      </w:r>
    </w:p>
    <w:p w:rsidR="00E76C6E" w:rsidRDefault="00E76C6E" w:rsidP="00537B34">
      <w:pPr>
        <w:pStyle w:val="a3"/>
        <w:numPr>
          <w:ilvl w:val="0"/>
          <w:numId w:val="13"/>
        </w:numPr>
        <w:spacing w:after="0"/>
        <w:ind w:left="0" w:firstLine="567"/>
        <w:jc w:val="both"/>
      </w:pPr>
      <w:r>
        <w:t xml:space="preserve">Близкие родственники </w:t>
      </w:r>
      <w:r w:rsidR="00167B23">
        <w:t>работников</w:t>
      </w:r>
      <w:r>
        <w:t>.</w:t>
      </w:r>
    </w:p>
    <w:p w:rsidR="00E76C6E" w:rsidRDefault="00E76C6E" w:rsidP="00537B34">
      <w:pPr>
        <w:pStyle w:val="a3"/>
        <w:numPr>
          <w:ilvl w:val="0"/>
          <w:numId w:val="13"/>
        </w:numPr>
        <w:spacing w:after="0"/>
        <w:ind w:left="0" w:firstLine="567"/>
        <w:jc w:val="both"/>
      </w:pPr>
      <w:r>
        <w:lastRenderedPageBreak/>
        <w:t>Уволенные работники.</w:t>
      </w:r>
    </w:p>
    <w:p w:rsidR="00167B23" w:rsidRPr="00A83BB9" w:rsidRDefault="006C2942" w:rsidP="00537B34">
      <w:pPr>
        <w:pStyle w:val="a3"/>
        <w:numPr>
          <w:ilvl w:val="0"/>
          <w:numId w:val="13"/>
        </w:numPr>
        <w:spacing w:after="0"/>
        <w:ind w:left="0" w:firstLine="567"/>
        <w:jc w:val="both"/>
      </w:pPr>
      <w:r>
        <w:t>Кандидаты на вакантную должность</w:t>
      </w:r>
      <w:r w:rsidR="00167B23">
        <w:t>.</w:t>
      </w:r>
    </w:p>
    <w:p w:rsidR="00DE530F" w:rsidRDefault="00E37DC9" w:rsidP="00537B34">
      <w:pPr>
        <w:pStyle w:val="a3"/>
        <w:numPr>
          <w:ilvl w:val="0"/>
          <w:numId w:val="13"/>
        </w:numPr>
        <w:spacing w:after="0"/>
        <w:ind w:left="0" w:firstLine="567"/>
        <w:jc w:val="both"/>
      </w:pPr>
      <w:r>
        <w:t>Пациенты</w:t>
      </w:r>
      <w:r w:rsidR="000F4288">
        <w:t>.</w:t>
      </w:r>
    </w:p>
    <w:p w:rsidR="00E76C6E" w:rsidRDefault="00E76C6E" w:rsidP="00537B34">
      <w:pPr>
        <w:pStyle w:val="a3"/>
        <w:numPr>
          <w:ilvl w:val="0"/>
          <w:numId w:val="13"/>
        </w:numPr>
        <w:spacing w:after="0"/>
        <w:ind w:left="0" w:firstLine="567"/>
        <w:jc w:val="both"/>
      </w:pPr>
      <w:r>
        <w:t>Законные представители пациентов.</w:t>
      </w:r>
    </w:p>
    <w:p w:rsidR="00E76C6E" w:rsidRPr="00141012" w:rsidRDefault="00E76C6E" w:rsidP="00537B34">
      <w:pPr>
        <w:pStyle w:val="a3"/>
        <w:numPr>
          <w:ilvl w:val="0"/>
          <w:numId w:val="13"/>
        </w:numPr>
        <w:spacing w:after="0"/>
        <w:ind w:left="0" w:firstLine="567"/>
        <w:jc w:val="both"/>
      </w:pPr>
      <w:r w:rsidRPr="00141012">
        <w:t>Контрагенты.</w:t>
      </w:r>
    </w:p>
    <w:p w:rsidR="00454E95" w:rsidRPr="004F0294" w:rsidRDefault="0051197A" w:rsidP="00C27B33">
      <w:pPr>
        <w:pStyle w:val="a3"/>
        <w:numPr>
          <w:ilvl w:val="0"/>
          <w:numId w:val="10"/>
        </w:numPr>
        <w:spacing w:after="0"/>
        <w:ind w:left="0" w:firstLine="567"/>
        <w:jc w:val="both"/>
      </w:pPr>
      <w:r>
        <w:t>Перечень персональных данных</w:t>
      </w:r>
      <w:r w:rsidR="00A1089A" w:rsidRPr="004F0294">
        <w:t xml:space="preserve"> </w:t>
      </w:r>
      <w:r w:rsidR="00E37DC9">
        <w:rPr>
          <w:rFonts w:eastAsia="Times New Roman"/>
          <w:color w:val="auto"/>
        </w:rPr>
        <w:t>работников</w:t>
      </w:r>
      <w:r w:rsidR="00E76C6E">
        <w:rPr>
          <w:rFonts w:eastAsia="Times New Roman"/>
          <w:color w:val="auto"/>
        </w:rPr>
        <w:t>, близких родственников работников, уволенных работников</w:t>
      </w:r>
      <w:r w:rsidR="00C27B33">
        <w:rPr>
          <w:rFonts w:eastAsia="Times New Roman"/>
          <w:color w:val="auto"/>
        </w:rPr>
        <w:t xml:space="preserve">, </w:t>
      </w:r>
      <w:r w:rsidR="006C2942">
        <w:rPr>
          <w:rFonts w:eastAsia="Times New Roman"/>
          <w:color w:val="auto"/>
        </w:rPr>
        <w:t>кандидатов</w:t>
      </w:r>
      <w:r w:rsidR="006C2942" w:rsidRPr="006C2942">
        <w:rPr>
          <w:rFonts w:eastAsia="Times New Roman"/>
          <w:color w:val="auto"/>
        </w:rPr>
        <w:t xml:space="preserve"> на вакантную должность</w:t>
      </w:r>
      <w:r w:rsidR="009C6FD3" w:rsidRPr="004F0294">
        <w:t>: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фамилия, имя, отчество;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дата рождения и место рождения;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паспортные данные (серия, номер, когда и кем выдан, код подразделения);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адрес постоянной регистрации и проживания;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гражданство;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пол;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номер контактного телефона;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семейное положение;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сведения о местах обучения, образовании, о повышении квалификации, профессиональной переподготовке, стажировке;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>сведения об ученой степени, ученом звании;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>сведения о наградах, поощрениях, взысканиях;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специальность, квалификация;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сведения из свидетельства о постановке на налоговый учет (ИНН);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сведения из свидетельства о государственном пенсионном страховании (страховой номер);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сведения о начислениях по заработной плате;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должность;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>сведения о воинской обязанности;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данные о трудовом стаже, включая предыдущие места работы;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данные о налоговых вычетах; 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>сведения о льготах;</w:t>
      </w:r>
    </w:p>
    <w:p w:rsidR="00B758CC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>сведения о состоянии здоровья;</w:t>
      </w:r>
    </w:p>
    <w:p w:rsidR="00B758CC" w:rsidRPr="00A61091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>
        <w:t xml:space="preserve">сведения о наличии (отсутствии) судимости и (или) факта уголовного </w:t>
      </w:r>
      <w:r w:rsidRPr="00A61091">
        <w:t>преследования либо о прекращении уголовного преследования по реабилитирующим основаниям;</w:t>
      </w:r>
    </w:p>
    <w:p w:rsidR="00B758CC" w:rsidRPr="00A61091" w:rsidRDefault="00B758CC" w:rsidP="00B758C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 w:rsidRPr="00A61091">
        <w:t>фотографическое изображение;</w:t>
      </w:r>
    </w:p>
    <w:p w:rsidR="00A61091" w:rsidRDefault="00B758CC" w:rsidP="00A61091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 w:rsidRPr="00A61091">
        <w:t xml:space="preserve">номер банковского лицевого счета, номер банковской карты, наименование банка; </w:t>
      </w:r>
    </w:p>
    <w:p w:rsidR="00DE530F" w:rsidRPr="00A61091" w:rsidRDefault="00B758CC" w:rsidP="00A61091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567"/>
        <w:jc w:val="both"/>
      </w:pPr>
      <w:r w:rsidRPr="00A61091">
        <w:lastRenderedPageBreak/>
        <w:t>состав семьи: степень родства, ФИО, дата рождения, место учебы ребенка, сведения документа, удостоверяющего</w:t>
      </w:r>
      <w:r>
        <w:t xml:space="preserve"> личность ребенка.</w:t>
      </w:r>
    </w:p>
    <w:p w:rsidR="008B4E03" w:rsidRDefault="008B4E03" w:rsidP="00213D62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567"/>
        <w:jc w:val="both"/>
      </w:pPr>
      <w:r w:rsidRPr="00A83BB9">
        <w:t>Пе</w:t>
      </w:r>
      <w:r w:rsidR="0051197A">
        <w:t>речень персональных данных</w:t>
      </w:r>
      <w:r w:rsidR="007C1D78" w:rsidRPr="00A83BB9">
        <w:t xml:space="preserve"> </w:t>
      </w:r>
      <w:r w:rsidR="00E37DC9">
        <w:t>пациентов</w:t>
      </w:r>
      <w:r w:rsidR="00E76C6E">
        <w:t>, законных представителей пациентов</w:t>
      </w:r>
      <w:r w:rsidR="00DE530F" w:rsidRPr="00A83BB9">
        <w:t>:</w:t>
      </w:r>
    </w:p>
    <w:p w:rsidR="0040668D" w:rsidRDefault="0040668D" w:rsidP="006C2942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567"/>
        <w:jc w:val="both"/>
      </w:pPr>
      <w:r w:rsidRPr="0040668D">
        <w:t xml:space="preserve">фамилия, имя, отчество; </w:t>
      </w:r>
    </w:p>
    <w:p w:rsidR="0040668D" w:rsidRDefault="0040668D" w:rsidP="006C2942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567"/>
        <w:jc w:val="both"/>
      </w:pPr>
      <w:r w:rsidRPr="0040668D">
        <w:t xml:space="preserve">пол; </w:t>
      </w:r>
    </w:p>
    <w:p w:rsidR="0040668D" w:rsidRDefault="002874ED" w:rsidP="006C2942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567"/>
        <w:jc w:val="both"/>
      </w:pPr>
      <w:r>
        <w:t>дата рождения и место рождения</w:t>
      </w:r>
      <w:r w:rsidR="0040668D" w:rsidRPr="0040668D">
        <w:t xml:space="preserve">; </w:t>
      </w:r>
    </w:p>
    <w:p w:rsidR="0040668D" w:rsidRDefault="0040668D" w:rsidP="006C2942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567"/>
        <w:jc w:val="both"/>
      </w:pPr>
      <w:r w:rsidRPr="0040668D">
        <w:t xml:space="preserve">адрес регистрации и проживания; </w:t>
      </w:r>
    </w:p>
    <w:p w:rsidR="006C2942" w:rsidRDefault="006C2942" w:rsidP="006C2942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567"/>
        <w:jc w:val="both"/>
      </w:pPr>
      <w:r w:rsidRPr="006C2942">
        <w:t xml:space="preserve">номер полиса ОМС; </w:t>
      </w:r>
    </w:p>
    <w:p w:rsidR="006C2942" w:rsidRDefault="006C2942" w:rsidP="006C2942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567"/>
        <w:jc w:val="both"/>
      </w:pPr>
      <w:r w:rsidRPr="006C2942">
        <w:t>данные документа удостоверяющего личность (</w:t>
      </w:r>
      <w:r>
        <w:t xml:space="preserve">серия, </w:t>
      </w:r>
      <w:r w:rsidRPr="006C2942">
        <w:t xml:space="preserve">номер, дата выдачи, наименование выдавшего органа, код подразделения); </w:t>
      </w:r>
    </w:p>
    <w:p w:rsidR="006C2942" w:rsidRDefault="006C2942" w:rsidP="006C2942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567"/>
        <w:jc w:val="both"/>
      </w:pPr>
      <w:r w:rsidRPr="0040668D">
        <w:t>СНИЛС;</w:t>
      </w:r>
    </w:p>
    <w:p w:rsidR="006C2942" w:rsidRDefault="006C2942" w:rsidP="006C2942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567"/>
        <w:jc w:val="both"/>
      </w:pPr>
      <w:r w:rsidRPr="006C2942">
        <w:t xml:space="preserve">сведения о состоянии здоровья; </w:t>
      </w:r>
    </w:p>
    <w:p w:rsidR="006C2942" w:rsidRDefault="006C2942" w:rsidP="006C2942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567"/>
        <w:jc w:val="both"/>
      </w:pPr>
      <w:r w:rsidRPr="006C2942">
        <w:t xml:space="preserve">диагноз; </w:t>
      </w:r>
    </w:p>
    <w:p w:rsidR="0040668D" w:rsidRDefault="006C2942" w:rsidP="006C2942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567"/>
        <w:jc w:val="both"/>
      </w:pPr>
      <w:r w:rsidRPr="006C2942">
        <w:t>результаты анализов</w:t>
      </w:r>
      <w:r>
        <w:t>;</w:t>
      </w:r>
      <w:r w:rsidR="0040668D" w:rsidRPr="0040668D">
        <w:t xml:space="preserve"> </w:t>
      </w:r>
    </w:p>
    <w:p w:rsidR="0040668D" w:rsidRDefault="0040668D" w:rsidP="006C2942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567"/>
        <w:jc w:val="both"/>
      </w:pPr>
      <w:r w:rsidRPr="0040668D">
        <w:t xml:space="preserve">номер контактного телефона; </w:t>
      </w:r>
    </w:p>
    <w:p w:rsidR="00817416" w:rsidRPr="00213D62" w:rsidRDefault="0040668D" w:rsidP="006C2942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0" w:firstLine="567"/>
        <w:jc w:val="both"/>
      </w:pPr>
      <w:r w:rsidRPr="0040668D">
        <w:t>место работы</w:t>
      </w:r>
      <w:r w:rsidR="00213D62" w:rsidRPr="00213D62">
        <w:t>.</w:t>
      </w:r>
    </w:p>
    <w:p w:rsidR="00795403" w:rsidRDefault="0051197A" w:rsidP="006C2942">
      <w:pPr>
        <w:pStyle w:val="a3"/>
        <w:numPr>
          <w:ilvl w:val="0"/>
          <w:numId w:val="10"/>
        </w:numPr>
        <w:spacing w:after="0"/>
        <w:ind w:left="0" w:firstLine="567"/>
      </w:pPr>
      <w:r>
        <w:t>Перечень персональных данных</w:t>
      </w:r>
      <w:r w:rsidR="00226607">
        <w:t xml:space="preserve"> контрагентов:</w:t>
      </w:r>
    </w:p>
    <w:p w:rsidR="00226607" w:rsidRDefault="006C2942" w:rsidP="006C2942">
      <w:pPr>
        <w:pStyle w:val="a3"/>
        <w:numPr>
          <w:ilvl w:val="0"/>
          <w:numId w:val="33"/>
        </w:numPr>
        <w:spacing w:after="0"/>
        <w:ind w:left="0" w:firstLine="567"/>
      </w:pPr>
      <w:r w:rsidRPr="0040668D">
        <w:t>фамилия, имя, отчество;</w:t>
      </w:r>
    </w:p>
    <w:p w:rsidR="006C2942" w:rsidRDefault="006C2942" w:rsidP="006C2942">
      <w:pPr>
        <w:pStyle w:val="a3"/>
        <w:numPr>
          <w:ilvl w:val="0"/>
          <w:numId w:val="33"/>
        </w:numPr>
        <w:spacing w:after="0"/>
        <w:ind w:left="0" w:firstLine="567"/>
      </w:pPr>
      <w:r w:rsidRPr="0040668D">
        <w:t>адрес регистрации</w:t>
      </w:r>
      <w:r>
        <w:t>;</w:t>
      </w:r>
    </w:p>
    <w:p w:rsidR="006C2942" w:rsidRDefault="006C2942" w:rsidP="006C2942">
      <w:pPr>
        <w:pStyle w:val="a3"/>
        <w:numPr>
          <w:ilvl w:val="0"/>
          <w:numId w:val="33"/>
        </w:numPr>
        <w:spacing w:after="0"/>
        <w:ind w:left="0" w:firstLine="567"/>
      </w:pPr>
      <w:r w:rsidRPr="0040668D">
        <w:t>номер контактного телефона;</w:t>
      </w:r>
    </w:p>
    <w:p w:rsidR="006C2942" w:rsidRDefault="006C2942" w:rsidP="006C2942">
      <w:pPr>
        <w:pStyle w:val="a3"/>
        <w:numPr>
          <w:ilvl w:val="0"/>
          <w:numId w:val="33"/>
        </w:numPr>
        <w:spacing w:after="0"/>
        <w:ind w:left="0" w:firstLine="567"/>
      </w:pPr>
      <w:r>
        <w:t>адрес электронной почты;</w:t>
      </w:r>
    </w:p>
    <w:p w:rsidR="006C2942" w:rsidRDefault="006C2942" w:rsidP="006C2942">
      <w:pPr>
        <w:pStyle w:val="a3"/>
        <w:numPr>
          <w:ilvl w:val="0"/>
          <w:numId w:val="33"/>
        </w:numPr>
        <w:spacing w:after="0"/>
        <w:ind w:left="0" w:firstLine="567"/>
      </w:pPr>
      <w:r w:rsidRPr="00AA5E3D">
        <w:t>сведения из Свидетельства о государственной регистрации физического лица в качестве индивидуального предпринимателя</w:t>
      </w:r>
      <w:r>
        <w:t>.</w:t>
      </w:r>
    </w:p>
    <w:p w:rsidR="00226607" w:rsidRDefault="00226607" w:rsidP="00354D10">
      <w:pPr>
        <w:spacing w:after="0"/>
      </w:pPr>
    </w:p>
    <w:p w:rsidR="009C6FD3" w:rsidRPr="00A83BB9" w:rsidRDefault="009C6FD3" w:rsidP="00537B3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1"/>
        <w:jc w:val="center"/>
        <w:rPr>
          <w:b/>
        </w:rPr>
      </w:pPr>
      <w:r w:rsidRPr="00A83BB9">
        <w:rPr>
          <w:b/>
        </w:rPr>
        <w:t xml:space="preserve">Операции, совершаемые с персональными данными. </w:t>
      </w:r>
    </w:p>
    <w:p w:rsidR="009C6FD3" w:rsidRPr="00A83BB9" w:rsidRDefault="009C6FD3" w:rsidP="009C6FD3">
      <w:pPr>
        <w:pStyle w:val="a3"/>
        <w:tabs>
          <w:tab w:val="left" w:pos="284"/>
        </w:tabs>
        <w:spacing w:after="0"/>
        <w:ind w:left="0"/>
        <w:jc w:val="center"/>
        <w:rPr>
          <w:b/>
        </w:rPr>
      </w:pPr>
      <w:r w:rsidRPr="00A83BB9">
        <w:rPr>
          <w:b/>
        </w:rPr>
        <w:t>Сроки обработки персональных</w:t>
      </w:r>
      <w:r w:rsidR="00A2542A" w:rsidRPr="00A83BB9">
        <w:rPr>
          <w:b/>
        </w:rPr>
        <w:t xml:space="preserve"> </w:t>
      </w:r>
      <w:r w:rsidRPr="00A83BB9">
        <w:rPr>
          <w:b/>
        </w:rPr>
        <w:t>данных</w:t>
      </w:r>
    </w:p>
    <w:p w:rsidR="009C6FD3" w:rsidRPr="00A83BB9" w:rsidRDefault="009C6FD3" w:rsidP="009C6FD3">
      <w:pPr>
        <w:pStyle w:val="a3"/>
        <w:tabs>
          <w:tab w:val="left" w:pos="284"/>
        </w:tabs>
        <w:spacing w:after="0"/>
        <w:ind w:left="0"/>
        <w:rPr>
          <w:b/>
        </w:rPr>
      </w:pPr>
    </w:p>
    <w:p w:rsidR="009C6FD3" w:rsidRPr="00A83BB9" w:rsidRDefault="00897174" w:rsidP="00537B34">
      <w:pPr>
        <w:pStyle w:val="a3"/>
        <w:numPr>
          <w:ilvl w:val="0"/>
          <w:numId w:val="14"/>
        </w:numPr>
        <w:spacing w:after="0"/>
        <w:ind w:left="0" w:firstLine="567"/>
        <w:jc w:val="both"/>
      </w:pPr>
      <w:r>
        <w:t>Оператор</w:t>
      </w:r>
      <w:r w:rsidR="009C6FD3" w:rsidRPr="00E76C6E">
        <w:t xml:space="preserve"> </w:t>
      </w:r>
      <w:r w:rsidR="009C6FD3" w:rsidRPr="00A83BB9"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</w:t>
      </w:r>
      <w:r w:rsidR="00062319">
        <w:t>ие, уничтожение персональных данных</w:t>
      </w:r>
      <w:r w:rsidR="009C6FD3" w:rsidRPr="00A83BB9">
        <w:t>.</w:t>
      </w:r>
    </w:p>
    <w:p w:rsidR="0058001E" w:rsidRPr="00A83BB9" w:rsidRDefault="00062319" w:rsidP="00537B34">
      <w:pPr>
        <w:pStyle w:val="a3"/>
        <w:numPr>
          <w:ilvl w:val="0"/>
          <w:numId w:val="14"/>
        </w:numPr>
        <w:spacing w:after="0"/>
        <w:ind w:left="0" w:firstLine="567"/>
        <w:jc w:val="both"/>
      </w:pPr>
      <w:r>
        <w:t>Обработка персональных данных</w:t>
      </w:r>
      <w:r w:rsidR="0058001E" w:rsidRPr="00A83BB9">
        <w:t xml:space="preserve"> осуществляется с мо</w:t>
      </w:r>
      <w:r w:rsidR="0058001E">
        <w:t xml:space="preserve">мента их получения Оператором </w:t>
      </w:r>
      <w:r w:rsidR="0058001E" w:rsidRPr="00A83BB9">
        <w:t>и прекращается:</w:t>
      </w:r>
    </w:p>
    <w:p w:rsidR="0058001E" w:rsidRPr="00A83BB9" w:rsidRDefault="0058001E" w:rsidP="00537B34">
      <w:pPr>
        <w:pStyle w:val="a3"/>
        <w:numPr>
          <w:ilvl w:val="0"/>
          <w:numId w:val="15"/>
        </w:numPr>
        <w:spacing w:after="0"/>
        <w:ind w:left="0" w:firstLine="567"/>
        <w:jc w:val="both"/>
      </w:pPr>
      <w:r w:rsidRPr="00A83BB9">
        <w:t xml:space="preserve">по </w:t>
      </w:r>
      <w:r w:rsidR="00062319">
        <w:t>достижению целей обработки персональных данных</w:t>
      </w:r>
      <w:r w:rsidRPr="00A83BB9">
        <w:t>;</w:t>
      </w:r>
    </w:p>
    <w:p w:rsidR="0058001E" w:rsidRPr="00A83BB9" w:rsidRDefault="0058001E" w:rsidP="00537B34">
      <w:pPr>
        <w:pStyle w:val="a3"/>
        <w:numPr>
          <w:ilvl w:val="0"/>
          <w:numId w:val="15"/>
        </w:numPr>
        <w:spacing w:after="0"/>
        <w:ind w:left="0" w:firstLine="567"/>
        <w:jc w:val="both"/>
      </w:pPr>
      <w:r w:rsidRPr="00A83BB9">
        <w:t xml:space="preserve">в связи с отсутствием необходимости в достижении заранее заявленных целей обработки </w:t>
      </w:r>
      <w:r w:rsidR="00062319">
        <w:t>персональных данных</w:t>
      </w:r>
      <w:r w:rsidRPr="00A83BB9">
        <w:t>;</w:t>
      </w:r>
    </w:p>
    <w:p w:rsidR="0058001E" w:rsidRDefault="0058001E" w:rsidP="00537B34">
      <w:pPr>
        <w:pStyle w:val="a3"/>
        <w:numPr>
          <w:ilvl w:val="0"/>
          <w:numId w:val="15"/>
        </w:numPr>
        <w:spacing w:after="0"/>
        <w:ind w:left="0" w:firstLine="567"/>
        <w:jc w:val="both"/>
      </w:pPr>
      <w:r w:rsidRPr="00A83BB9">
        <w:t>в связи с отзывом согласия</w:t>
      </w:r>
      <w:r w:rsidR="00062319">
        <w:t xml:space="preserve"> на обработку персональных данных</w:t>
      </w:r>
      <w:r>
        <w:t>;</w:t>
      </w:r>
    </w:p>
    <w:p w:rsidR="0058001E" w:rsidRDefault="0058001E" w:rsidP="00537B34">
      <w:pPr>
        <w:pStyle w:val="a3"/>
        <w:numPr>
          <w:ilvl w:val="0"/>
          <w:numId w:val="15"/>
        </w:numPr>
        <w:spacing w:after="0"/>
        <w:ind w:left="0" w:firstLine="567"/>
        <w:jc w:val="both"/>
      </w:pPr>
      <w:r>
        <w:lastRenderedPageBreak/>
        <w:t>в связи с ликвидацией Оператора как юридического лица.</w:t>
      </w:r>
    </w:p>
    <w:p w:rsidR="0058001E" w:rsidRDefault="00062319" w:rsidP="001D394A">
      <w:pPr>
        <w:pStyle w:val="a3"/>
        <w:spacing w:after="0"/>
        <w:ind w:left="0" w:firstLine="567"/>
        <w:jc w:val="both"/>
      </w:pPr>
      <w:r>
        <w:t>Срок обработки персональных данных</w:t>
      </w:r>
      <w:r w:rsidR="0058001E" w:rsidRPr="0039303E">
        <w:t xml:space="preserve"> </w:t>
      </w:r>
      <w:r w:rsidR="00E37DC9">
        <w:t>работников</w:t>
      </w:r>
      <w:r w:rsidR="0039303E" w:rsidRPr="0039303E">
        <w:t xml:space="preserve"> –</w:t>
      </w:r>
      <w:r w:rsidR="00E37DC9" w:rsidRPr="00E37DC9">
        <w:t xml:space="preserve"> </w:t>
      </w:r>
      <w:r w:rsidR="00E37DC9">
        <w:t>в</w:t>
      </w:r>
      <w:r w:rsidR="00E37DC9" w:rsidRPr="00E37DC9">
        <w:t xml:space="preserve"> течение срока действия трудового договора и 75 лет после его окончания, если не установлен иной срок архивного хранения в соответствии с действующим законодательством</w:t>
      </w:r>
      <w:r w:rsidR="0058001E" w:rsidRPr="0039303E">
        <w:t xml:space="preserve">. </w:t>
      </w:r>
    </w:p>
    <w:p w:rsidR="00226607" w:rsidRDefault="00062319" w:rsidP="001D394A">
      <w:pPr>
        <w:pStyle w:val="a3"/>
        <w:spacing w:after="0"/>
        <w:ind w:left="0" w:firstLine="567"/>
        <w:jc w:val="both"/>
      </w:pPr>
      <w:r>
        <w:t>Срок обработки персональных данных</w:t>
      </w:r>
      <w:r w:rsidR="00226607">
        <w:t xml:space="preserve"> близких родственников работников – в течение срока действия трудового договора работника и 75 лет после его </w:t>
      </w:r>
      <w:r w:rsidR="001A4BC9">
        <w:t>окончания</w:t>
      </w:r>
      <w:r w:rsidR="00226607">
        <w:t>, если не установлен иной срок архивного хранения в соответствии с действующим законодательством.</w:t>
      </w:r>
    </w:p>
    <w:p w:rsidR="00962972" w:rsidRDefault="001A4BC9" w:rsidP="00962972">
      <w:pPr>
        <w:pStyle w:val="a3"/>
        <w:spacing w:after="0"/>
        <w:ind w:left="0" w:firstLine="567"/>
        <w:jc w:val="both"/>
      </w:pPr>
      <w:r>
        <w:t xml:space="preserve">Срок обработки </w:t>
      </w:r>
      <w:r w:rsidR="00062319">
        <w:t>персональных данных</w:t>
      </w:r>
      <w:r>
        <w:t xml:space="preserve"> уволенных работников – </w:t>
      </w:r>
      <w:r w:rsidR="00962972">
        <w:t>75 лет после окончания трудового договора, если не установлен иной срок архивного хранения в соответствии с действующим законодательством.</w:t>
      </w:r>
    </w:p>
    <w:p w:rsidR="00B814F5" w:rsidRPr="0039303E" w:rsidRDefault="00B814F5" w:rsidP="00962972">
      <w:pPr>
        <w:pStyle w:val="a3"/>
        <w:spacing w:after="0"/>
        <w:ind w:left="0" w:firstLine="567"/>
        <w:jc w:val="both"/>
      </w:pPr>
      <w:r>
        <w:t xml:space="preserve">Срок обработки персональных данных </w:t>
      </w:r>
      <w:r w:rsidRPr="00B814F5">
        <w:t xml:space="preserve">кандидатов на вакантную должность </w:t>
      </w:r>
      <w:r>
        <w:t>– 5 лет после предоставления информации.</w:t>
      </w:r>
    </w:p>
    <w:p w:rsidR="00A2542A" w:rsidRDefault="0058001E" w:rsidP="001D394A">
      <w:pPr>
        <w:pStyle w:val="a3"/>
        <w:spacing w:after="0"/>
        <w:ind w:left="0" w:firstLine="567"/>
        <w:jc w:val="both"/>
      </w:pPr>
      <w:r w:rsidRPr="00BF3D89">
        <w:t xml:space="preserve">Срок обработки </w:t>
      </w:r>
      <w:r w:rsidR="00062319">
        <w:t>персональных данных</w:t>
      </w:r>
      <w:r w:rsidRPr="00BF3D89">
        <w:t xml:space="preserve"> </w:t>
      </w:r>
      <w:r w:rsidR="00896846">
        <w:t>пациентов</w:t>
      </w:r>
      <w:r w:rsidR="00BF3D89" w:rsidRPr="00BF3D89">
        <w:t xml:space="preserve"> </w:t>
      </w:r>
      <w:r w:rsidRPr="00BF3D89">
        <w:t xml:space="preserve">– </w:t>
      </w:r>
      <w:r w:rsidR="00E37DC9">
        <w:t>в</w:t>
      </w:r>
      <w:r w:rsidR="00E37DC9" w:rsidRPr="00E37DC9">
        <w:t xml:space="preserve"> течение срока </w:t>
      </w:r>
      <w:r w:rsidR="00B31E09">
        <w:t xml:space="preserve">оказания медицинского обеспечения </w:t>
      </w:r>
      <w:r w:rsidR="00962972">
        <w:t xml:space="preserve">и 25 лет после </w:t>
      </w:r>
      <w:r w:rsidR="00B31E09">
        <w:t>его</w:t>
      </w:r>
      <w:r w:rsidR="00E37DC9" w:rsidRPr="00E37DC9">
        <w:t xml:space="preserve"> окончания, если не установлен иной срок архивного хранения в соответствии с действующим законодательством</w:t>
      </w:r>
      <w:r w:rsidRPr="00BF3D89">
        <w:t>.</w:t>
      </w:r>
    </w:p>
    <w:p w:rsidR="00962972" w:rsidRDefault="00962972" w:rsidP="001D394A">
      <w:pPr>
        <w:pStyle w:val="a3"/>
        <w:spacing w:after="0"/>
        <w:ind w:left="0" w:firstLine="567"/>
        <w:jc w:val="both"/>
      </w:pPr>
      <w:r>
        <w:t xml:space="preserve">Срок обработки </w:t>
      </w:r>
      <w:r w:rsidR="00062319">
        <w:t>персональных данных</w:t>
      </w:r>
      <w:r>
        <w:t xml:space="preserve"> законных представителей пациентов – в течение </w:t>
      </w:r>
      <w:r w:rsidR="00B31E09">
        <w:t>срока оказания медицинского обеспечения</w:t>
      </w:r>
      <w:r>
        <w:t xml:space="preserve"> пациенту и 25 лет после </w:t>
      </w:r>
      <w:r w:rsidR="00B31E09">
        <w:t>его</w:t>
      </w:r>
      <w:r>
        <w:t xml:space="preserve"> окончания, если не установлен иной срок архивного хранения в соответствии с действующим законодательством.</w:t>
      </w:r>
    </w:p>
    <w:p w:rsidR="00962972" w:rsidRDefault="00962972" w:rsidP="001D394A">
      <w:pPr>
        <w:pStyle w:val="a3"/>
        <w:spacing w:after="0"/>
        <w:ind w:left="0" w:firstLine="567"/>
        <w:jc w:val="both"/>
      </w:pPr>
      <w:r>
        <w:t xml:space="preserve">Срок обработки </w:t>
      </w:r>
      <w:r w:rsidR="00062319">
        <w:t>персональных данных</w:t>
      </w:r>
      <w:r>
        <w:t xml:space="preserve"> контрагентов – в течение срока оказания услуг, предусмотренных договором</w:t>
      </w:r>
      <w:r w:rsidR="006D13D3" w:rsidRPr="006D13D3">
        <w:t xml:space="preserve"> </w:t>
      </w:r>
      <w:r w:rsidR="006D13D3">
        <w:t>или контрактом</w:t>
      </w:r>
      <w:r>
        <w:t xml:space="preserve"> между Оператором </w:t>
      </w:r>
      <w:r w:rsidR="004E1D9A">
        <w:t>и контрагентом, и 5 лет после его</w:t>
      </w:r>
      <w:r>
        <w:t xml:space="preserve"> окончания</w:t>
      </w:r>
      <w:r w:rsidR="009C5DE1">
        <w:t>, если не установлен иной срок архивного хранения в соответствии с действующим законодательством.</w:t>
      </w:r>
    </w:p>
    <w:p w:rsidR="0058001E" w:rsidRPr="0058001E" w:rsidRDefault="0058001E" w:rsidP="0058001E">
      <w:pPr>
        <w:pStyle w:val="a3"/>
        <w:spacing w:after="0"/>
        <w:ind w:left="0" w:firstLine="567"/>
        <w:jc w:val="both"/>
      </w:pPr>
    </w:p>
    <w:p w:rsidR="00020FDA" w:rsidRPr="00A83BB9" w:rsidRDefault="00020FDA" w:rsidP="00537B34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b/>
        </w:rPr>
      </w:pPr>
      <w:r w:rsidRPr="00A83BB9">
        <w:rPr>
          <w:b/>
        </w:rPr>
        <w:t>Цели</w:t>
      </w:r>
      <w:r w:rsidR="0083477E">
        <w:rPr>
          <w:b/>
        </w:rPr>
        <w:t xml:space="preserve"> и</w:t>
      </w:r>
      <w:r w:rsidR="00062319">
        <w:rPr>
          <w:b/>
        </w:rPr>
        <w:t xml:space="preserve"> принципы обработки персональных данных</w:t>
      </w:r>
    </w:p>
    <w:p w:rsidR="0072116B" w:rsidRPr="00A83BB9" w:rsidRDefault="0072116B" w:rsidP="00261A5C">
      <w:pPr>
        <w:spacing w:after="0"/>
        <w:ind w:firstLine="567"/>
        <w:jc w:val="both"/>
      </w:pPr>
    </w:p>
    <w:p w:rsidR="0072116B" w:rsidRPr="00A83BB9" w:rsidRDefault="00B00C66" w:rsidP="00537B34">
      <w:pPr>
        <w:pStyle w:val="a3"/>
        <w:numPr>
          <w:ilvl w:val="0"/>
          <w:numId w:val="16"/>
        </w:numPr>
        <w:spacing w:after="0"/>
        <w:ind w:left="0" w:firstLine="567"/>
        <w:jc w:val="both"/>
      </w:pPr>
      <w:r w:rsidRPr="00A83BB9">
        <w:t>Целями</w:t>
      </w:r>
      <w:r w:rsidR="00062319">
        <w:t xml:space="preserve"> обработки персональных данных</w:t>
      </w:r>
      <w:r w:rsidR="00897174">
        <w:t xml:space="preserve"> Оператором </w:t>
      </w:r>
      <w:r w:rsidRPr="00A83BB9">
        <w:t>являю</w:t>
      </w:r>
      <w:r w:rsidR="0072116B" w:rsidRPr="00A83BB9">
        <w:t>тся:</w:t>
      </w:r>
    </w:p>
    <w:p w:rsidR="00E16BC5" w:rsidRPr="00E37DC9" w:rsidRDefault="009C4F18" w:rsidP="009C4F18">
      <w:pPr>
        <w:pStyle w:val="a3"/>
        <w:numPr>
          <w:ilvl w:val="0"/>
          <w:numId w:val="31"/>
        </w:numPr>
        <w:spacing w:after="0"/>
        <w:ind w:left="0" w:firstLine="567"/>
        <w:jc w:val="both"/>
        <w:rPr>
          <w:rFonts w:eastAsia="Times New Roman"/>
        </w:rPr>
      </w:pPr>
      <w:r w:rsidRPr="009C4F18">
        <w:rPr>
          <w:rFonts w:eastAsia="Times New Roman"/>
        </w:rPr>
        <w:t>обеспечение соблюдения законов или иных правовых актов, содействие в трудоустройстве, обучении и профессиональном продвижении, контроль количества и качества выполняемой работы</w:t>
      </w:r>
      <w:r w:rsidR="00B00C66" w:rsidRPr="00E37DC9">
        <w:rPr>
          <w:rFonts w:eastAsia="Times New Roman"/>
        </w:rPr>
        <w:t>;</w:t>
      </w:r>
    </w:p>
    <w:p w:rsidR="00A53217" w:rsidRDefault="009C4F18" w:rsidP="00537B34">
      <w:pPr>
        <w:pStyle w:val="a3"/>
        <w:numPr>
          <w:ilvl w:val="0"/>
          <w:numId w:val="31"/>
        </w:numPr>
        <w:spacing w:after="0"/>
        <w:ind w:left="0" w:firstLine="567"/>
        <w:jc w:val="both"/>
        <w:rPr>
          <w:lang w:eastAsia="ar-SA"/>
        </w:rPr>
      </w:pPr>
      <w:r>
        <w:t>оказание медицинского обеспечения</w:t>
      </w:r>
      <w:r w:rsidR="00A53217">
        <w:t>;</w:t>
      </w:r>
    </w:p>
    <w:p w:rsidR="000F4288" w:rsidRPr="00031D08" w:rsidRDefault="00A53217" w:rsidP="00537B34">
      <w:pPr>
        <w:pStyle w:val="a3"/>
        <w:numPr>
          <w:ilvl w:val="0"/>
          <w:numId w:val="31"/>
        </w:numPr>
        <w:spacing w:after="0"/>
        <w:ind w:left="0" w:firstLine="567"/>
        <w:jc w:val="both"/>
        <w:rPr>
          <w:lang w:eastAsia="ar-SA"/>
        </w:rPr>
      </w:pPr>
      <w:r w:rsidRPr="00031D08">
        <w:t>оказание услуг, предусмотренных договором</w:t>
      </w:r>
      <w:r w:rsidR="00031D08" w:rsidRPr="00031D08">
        <w:t xml:space="preserve"> или контрактом</w:t>
      </w:r>
      <w:r w:rsidRPr="00031D08">
        <w:t xml:space="preserve"> между Оператором и контрагентом</w:t>
      </w:r>
      <w:r w:rsidR="006D43DD" w:rsidRPr="00031D08">
        <w:t>.</w:t>
      </w:r>
    </w:p>
    <w:p w:rsidR="006C08BD" w:rsidRPr="00A83BB9" w:rsidRDefault="00062319" w:rsidP="00537B34">
      <w:pPr>
        <w:pStyle w:val="a3"/>
        <w:numPr>
          <w:ilvl w:val="0"/>
          <w:numId w:val="16"/>
        </w:numPr>
        <w:spacing w:after="0"/>
        <w:ind w:left="0" w:firstLine="567"/>
        <w:jc w:val="both"/>
      </w:pPr>
      <w:r>
        <w:t>Обработка персональных данных</w:t>
      </w:r>
      <w:r w:rsidR="00DE530F" w:rsidRPr="00A83BB9">
        <w:t xml:space="preserve"> </w:t>
      </w:r>
      <w:r w:rsidR="006C08BD" w:rsidRPr="00A83BB9">
        <w:t>осуществляется на основе следующих принципов:</w:t>
      </w:r>
    </w:p>
    <w:p w:rsidR="006C08BD" w:rsidRPr="00A83BB9" w:rsidRDefault="00062319" w:rsidP="00537B34">
      <w:pPr>
        <w:pStyle w:val="a3"/>
        <w:numPr>
          <w:ilvl w:val="0"/>
          <w:numId w:val="17"/>
        </w:numPr>
        <w:spacing w:after="0"/>
        <w:ind w:left="0" w:firstLine="567"/>
        <w:jc w:val="both"/>
      </w:pPr>
      <w:r>
        <w:t>обработка персональных данных</w:t>
      </w:r>
      <w:r w:rsidR="006C08BD" w:rsidRPr="00A83BB9">
        <w:t xml:space="preserve"> осуществляется на законной основе;</w:t>
      </w:r>
    </w:p>
    <w:p w:rsidR="006C08BD" w:rsidRPr="00A83BB9" w:rsidRDefault="00062319" w:rsidP="00537B34">
      <w:pPr>
        <w:pStyle w:val="a3"/>
        <w:numPr>
          <w:ilvl w:val="0"/>
          <w:numId w:val="17"/>
        </w:numPr>
        <w:spacing w:after="0"/>
        <w:ind w:left="0" w:firstLine="567"/>
        <w:jc w:val="both"/>
      </w:pPr>
      <w:r>
        <w:t>обработка персональных данных</w:t>
      </w:r>
      <w:r w:rsidR="009D6C1D" w:rsidRPr="00A83BB9">
        <w:t xml:space="preserve"> ограничивается достижением </w:t>
      </w:r>
      <w:r w:rsidR="006C08BD" w:rsidRPr="00A83BB9">
        <w:t>конкретных, заранее определенных целей;</w:t>
      </w:r>
    </w:p>
    <w:p w:rsidR="006C08BD" w:rsidRPr="00A83BB9" w:rsidRDefault="006C08BD" w:rsidP="00537B34">
      <w:pPr>
        <w:pStyle w:val="a3"/>
        <w:numPr>
          <w:ilvl w:val="0"/>
          <w:numId w:val="17"/>
        </w:numPr>
        <w:spacing w:after="0"/>
        <w:ind w:left="0" w:firstLine="567"/>
        <w:jc w:val="both"/>
      </w:pPr>
      <w:r w:rsidRPr="00A83BB9">
        <w:lastRenderedPageBreak/>
        <w:t>не допускается объединение баз данных</w:t>
      </w:r>
      <w:r w:rsidR="00062319">
        <w:t>, содержащих персональные данные</w:t>
      </w:r>
      <w:r w:rsidRPr="00A83BB9">
        <w:t>, обработка которых осуществляется в целях, несовместимых между собой;</w:t>
      </w:r>
    </w:p>
    <w:p w:rsidR="006C08BD" w:rsidRPr="00A83BB9" w:rsidRDefault="006C08BD" w:rsidP="00537B34">
      <w:pPr>
        <w:pStyle w:val="a3"/>
        <w:numPr>
          <w:ilvl w:val="0"/>
          <w:numId w:val="17"/>
        </w:numPr>
        <w:spacing w:after="0"/>
        <w:ind w:left="0" w:firstLine="567"/>
        <w:jc w:val="both"/>
      </w:pPr>
      <w:r w:rsidRPr="00A83BB9">
        <w:t>обработке под</w:t>
      </w:r>
      <w:r w:rsidR="00062319">
        <w:t>лежат только персональные данные</w:t>
      </w:r>
      <w:r w:rsidR="009D6C1D" w:rsidRPr="00A83BB9">
        <w:t xml:space="preserve">, которые отвечают </w:t>
      </w:r>
      <w:r w:rsidRPr="00A83BB9">
        <w:t>целям их обработки;</w:t>
      </w:r>
    </w:p>
    <w:p w:rsidR="006C08BD" w:rsidRDefault="006C08BD" w:rsidP="00537B34">
      <w:pPr>
        <w:pStyle w:val="a3"/>
        <w:numPr>
          <w:ilvl w:val="0"/>
          <w:numId w:val="17"/>
        </w:numPr>
        <w:spacing w:after="0"/>
        <w:ind w:left="0" w:firstLine="567"/>
        <w:jc w:val="both"/>
      </w:pPr>
      <w:r w:rsidRPr="00A83BB9">
        <w:t>содержание и объем об</w:t>
      </w:r>
      <w:r w:rsidR="00062319">
        <w:t>рабатываемых персональных данных</w:t>
      </w:r>
      <w:r w:rsidR="009D6C1D" w:rsidRPr="00A83BB9">
        <w:t xml:space="preserve"> </w:t>
      </w:r>
      <w:r w:rsidRPr="00A83BB9">
        <w:t>соответствует заявленным целям обработки;</w:t>
      </w:r>
    </w:p>
    <w:p w:rsidR="00A53217" w:rsidRPr="00A83BB9" w:rsidRDefault="00A53217" w:rsidP="00537B34">
      <w:pPr>
        <w:pStyle w:val="a3"/>
        <w:numPr>
          <w:ilvl w:val="0"/>
          <w:numId w:val="17"/>
        </w:numPr>
        <w:spacing w:after="0"/>
        <w:ind w:left="0" w:firstLine="567"/>
        <w:jc w:val="both"/>
      </w:pPr>
      <w:r>
        <w:t>не допускается обработка избыточных по отношению к заявленным целям персональных данных;</w:t>
      </w:r>
    </w:p>
    <w:p w:rsidR="00A53217" w:rsidRDefault="006C08BD" w:rsidP="00537B34">
      <w:pPr>
        <w:pStyle w:val="a3"/>
        <w:numPr>
          <w:ilvl w:val="0"/>
          <w:numId w:val="17"/>
        </w:numPr>
        <w:spacing w:after="0"/>
        <w:ind w:left="0" w:firstLine="567"/>
        <w:jc w:val="both"/>
      </w:pPr>
      <w:r w:rsidRPr="00A83BB9">
        <w:t>пр</w:t>
      </w:r>
      <w:r w:rsidR="00062319">
        <w:t>и обработке персональных данных</w:t>
      </w:r>
      <w:r w:rsidR="009D6C1D" w:rsidRPr="00A83BB9">
        <w:t xml:space="preserve"> обеспечиваются их точность,</w:t>
      </w:r>
      <w:r w:rsidRPr="00A83BB9">
        <w:t xml:space="preserve"> достаточн</w:t>
      </w:r>
      <w:r w:rsidR="009D6C1D" w:rsidRPr="00A83BB9">
        <w:t xml:space="preserve">ость, а в необходимых случаях и </w:t>
      </w:r>
      <w:r w:rsidRPr="00A83BB9">
        <w:t>актуальность по отношению к целям</w:t>
      </w:r>
      <w:r w:rsidR="00062319">
        <w:t xml:space="preserve"> обработки персональных данных</w:t>
      </w:r>
      <w:r w:rsidR="00A53217">
        <w:t>;</w:t>
      </w:r>
    </w:p>
    <w:p w:rsidR="006C08BD" w:rsidRPr="00A83BB9" w:rsidRDefault="00A53217" w:rsidP="00537B34">
      <w:pPr>
        <w:pStyle w:val="a3"/>
        <w:numPr>
          <w:ilvl w:val="0"/>
          <w:numId w:val="17"/>
        </w:numPr>
        <w:spacing w:after="0"/>
        <w:ind w:left="0" w:firstLine="567"/>
        <w:jc w:val="both"/>
      </w:pPr>
      <w:r>
        <w:t>хранение персональных данных осуществляется в форме, поз</w:t>
      </w:r>
      <w:r w:rsidR="00062319">
        <w:t>воляющей определить субъекта персональных данных</w:t>
      </w:r>
      <w:r>
        <w:t>, не дольше, чем этого требуют цели</w:t>
      </w:r>
      <w:r w:rsidR="00062319">
        <w:t xml:space="preserve"> обработки персональных данных, если срок хранения персональных данных</w:t>
      </w:r>
      <w:r w:rsidR="00AD45B5">
        <w:t xml:space="preserve"> не установлен федеральным законодательством или договором, стороной которого является субъект персональных данных</w:t>
      </w:r>
      <w:r w:rsidR="00BE7C2A" w:rsidRPr="00A83BB9">
        <w:t>.</w:t>
      </w:r>
    </w:p>
    <w:p w:rsidR="003A780A" w:rsidRPr="00A83BB9" w:rsidRDefault="003A780A" w:rsidP="00E37DC9">
      <w:pPr>
        <w:spacing w:after="0"/>
        <w:jc w:val="both"/>
      </w:pPr>
    </w:p>
    <w:p w:rsidR="0086386D" w:rsidRPr="00A83BB9" w:rsidRDefault="00141012" w:rsidP="00537B34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b/>
        </w:rPr>
      </w:pPr>
      <w:r>
        <w:rPr>
          <w:b/>
        </w:rPr>
        <w:t>Права</w:t>
      </w:r>
      <w:r w:rsidR="0086386D" w:rsidRPr="00A83BB9">
        <w:rPr>
          <w:b/>
        </w:rPr>
        <w:t xml:space="preserve"> субъекта персональных данных</w:t>
      </w:r>
    </w:p>
    <w:p w:rsidR="00714D27" w:rsidRPr="00A83BB9" w:rsidRDefault="00714D27" w:rsidP="00261A5C">
      <w:pPr>
        <w:spacing w:after="0"/>
        <w:ind w:firstLine="567"/>
        <w:jc w:val="both"/>
      </w:pPr>
    </w:p>
    <w:p w:rsidR="0012604E" w:rsidRPr="00A83BB9" w:rsidRDefault="00D11E5A" w:rsidP="00537B34">
      <w:pPr>
        <w:pStyle w:val="a3"/>
        <w:numPr>
          <w:ilvl w:val="0"/>
          <w:numId w:val="18"/>
        </w:numPr>
        <w:spacing w:after="0"/>
        <w:ind w:left="0" w:firstLine="567"/>
        <w:jc w:val="both"/>
      </w:pPr>
      <w:r w:rsidRPr="00A83BB9">
        <w:t xml:space="preserve">В соответствии с </w:t>
      </w:r>
      <w:r w:rsidR="00B50D27" w:rsidRPr="00A83BB9">
        <w:t>п.3 ст. 14 Федерального закона</w:t>
      </w:r>
      <w:r w:rsidR="00062319">
        <w:t xml:space="preserve"> от 27.07.2006 г. №152-ФЗ</w:t>
      </w:r>
      <w:r w:rsidR="00B50D27" w:rsidRPr="00A83BB9">
        <w:t xml:space="preserve"> «О персональных данных»</w:t>
      </w:r>
      <w:r w:rsidR="00062319">
        <w:t xml:space="preserve"> субъект персональных данных</w:t>
      </w:r>
      <w:r w:rsidR="00BE7C2A" w:rsidRPr="00A83BB9">
        <w:t xml:space="preserve"> имеет право на получение </w:t>
      </w:r>
      <w:r w:rsidRPr="00A83BB9">
        <w:t>информации, касающейся обработки</w:t>
      </w:r>
      <w:r w:rsidR="00BE7C2A" w:rsidRPr="00A83BB9">
        <w:t xml:space="preserve"> его </w:t>
      </w:r>
      <w:r w:rsidR="00062319">
        <w:t>персональных данных</w:t>
      </w:r>
      <w:r w:rsidR="0012604E" w:rsidRPr="00A83BB9">
        <w:t>.</w:t>
      </w:r>
    </w:p>
    <w:p w:rsidR="00D11E5A" w:rsidRPr="00A83BB9" w:rsidRDefault="00D11E5A" w:rsidP="006709F0">
      <w:pPr>
        <w:pStyle w:val="a3"/>
        <w:spacing w:after="0"/>
        <w:ind w:left="0" w:firstLine="567"/>
        <w:jc w:val="both"/>
      </w:pPr>
      <w:r w:rsidRPr="00A83BB9">
        <w:t>Инфо</w:t>
      </w:r>
      <w:r w:rsidR="00062319">
        <w:t>рмация, касающаяся обработки персональных данных</w:t>
      </w:r>
      <w:r w:rsidRPr="00A83BB9">
        <w:t xml:space="preserve"> субъекта, предоставляемая субъекту, не</w:t>
      </w:r>
      <w:r w:rsidR="00062319">
        <w:t xml:space="preserve"> должна содержать персональных данных</w:t>
      </w:r>
      <w:r w:rsidR="00EA1A40">
        <w:t>, относящих</w:t>
      </w:r>
      <w:r w:rsidR="00062319">
        <w:t>ся к другим субъектам персональных данных</w:t>
      </w:r>
      <w:r w:rsidRPr="00A83BB9">
        <w:t>, за исключением случаев, когда имеются законные основания для раскрытия таких данных.</w:t>
      </w:r>
    </w:p>
    <w:p w:rsidR="00BE7C2A" w:rsidRPr="00A83BB9" w:rsidRDefault="004C37BD" w:rsidP="00537B34">
      <w:pPr>
        <w:pStyle w:val="a3"/>
        <w:numPr>
          <w:ilvl w:val="0"/>
          <w:numId w:val="18"/>
        </w:numPr>
        <w:spacing w:after="0"/>
        <w:ind w:left="0" w:firstLine="567"/>
        <w:jc w:val="both"/>
      </w:pPr>
      <w:r>
        <w:t>Субъект персональных данных</w:t>
      </w:r>
      <w:r w:rsidR="00BC1E80" w:rsidRPr="00A83BB9">
        <w:t xml:space="preserve"> </w:t>
      </w:r>
      <w:r w:rsidR="00D11E5A" w:rsidRPr="00A83BB9">
        <w:t>в</w:t>
      </w:r>
      <w:r w:rsidR="00CD0954">
        <w:t>праве требовать от</w:t>
      </w:r>
      <w:r w:rsidR="009708C0">
        <w:t xml:space="preserve"> Оператора</w:t>
      </w:r>
      <w:r w:rsidR="00BE7C2A" w:rsidRPr="00A83BB9">
        <w:t xml:space="preserve"> уточнения </w:t>
      </w:r>
      <w:r>
        <w:t>персональных данных</w:t>
      </w:r>
      <w:r w:rsidR="00BE7C2A" w:rsidRPr="00A83BB9">
        <w:t>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2008CB" w:rsidRDefault="00BE7C2A" w:rsidP="00EA1A40">
      <w:pPr>
        <w:pStyle w:val="a3"/>
        <w:numPr>
          <w:ilvl w:val="0"/>
          <w:numId w:val="18"/>
        </w:numPr>
        <w:spacing w:after="0"/>
        <w:ind w:left="0" w:firstLine="567"/>
        <w:jc w:val="both"/>
      </w:pPr>
      <w:r w:rsidRPr="00A83BB9">
        <w:t>Пр</w:t>
      </w:r>
      <w:r w:rsidR="004C37BD">
        <w:t>аво субъекта персональных данных</w:t>
      </w:r>
      <w:r w:rsidR="00C65036" w:rsidRPr="00A83BB9">
        <w:t xml:space="preserve"> </w:t>
      </w:r>
      <w:r w:rsidRPr="00A83BB9">
        <w:t>на д</w:t>
      </w:r>
      <w:r w:rsidR="004C37BD">
        <w:t>оступ к его персональным данным</w:t>
      </w:r>
      <w:r w:rsidR="00D11E5A" w:rsidRPr="00A83BB9">
        <w:t xml:space="preserve"> </w:t>
      </w:r>
      <w:r w:rsidRPr="00A83BB9">
        <w:t>может быть ограничено в соответствии с федеральными законами.</w:t>
      </w:r>
    </w:p>
    <w:p w:rsidR="00E66D6E" w:rsidRDefault="00CD0954" w:rsidP="00537B34">
      <w:pPr>
        <w:pStyle w:val="a3"/>
        <w:numPr>
          <w:ilvl w:val="0"/>
          <w:numId w:val="18"/>
        </w:numPr>
        <w:spacing w:after="0"/>
        <w:ind w:left="0" w:firstLine="567"/>
        <w:jc w:val="both"/>
      </w:pPr>
      <w:r>
        <w:t>Е</w:t>
      </w:r>
      <w:r w:rsidR="004C37BD">
        <w:t>сли субъект персональных данных</w:t>
      </w:r>
      <w:r w:rsidR="009708C0">
        <w:t xml:space="preserve"> считает, что Оператор</w:t>
      </w:r>
      <w:r w:rsidR="002008CB">
        <w:t xml:space="preserve"> осуществляет обработку его персональных данны</w:t>
      </w:r>
      <w:r w:rsidR="00E4354B">
        <w:t xml:space="preserve">х с нарушением требований Федерального закона </w:t>
      </w:r>
      <w:r w:rsidR="008E50ED">
        <w:t xml:space="preserve">от 27.07.2006 г. №152-ФЗ </w:t>
      </w:r>
      <w:r w:rsidR="00E4354B">
        <w:t>«О персональных данных»</w:t>
      </w:r>
      <w:r w:rsidR="002008CB">
        <w:t xml:space="preserve"> или иным образом нарушает его права и свобо</w:t>
      </w:r>
      <w:r w:rsidR="008E50ED">
        <w:t>ды, субъект персональных данных</w:t>
      </w:r>
      <w:r w:rsidR="00E66D6E">
        <w:t xml:space="preserve"> </w:t>
      </w:r>
      <w:r w:rsidR="002008CB">
        <w:t>вправе обжал</w:t>
      </w:r>
      <w:r>
        <w:t>овать действия и</w:t>
      </w:r>
      <w:r w:rsidR="009708C0">
        <w:t>ли бездействие Оператора</w:t>
      </w:r>
      <w:r w:rsidR="002008CB">
        <w:t xml:space="preserve"> в Уполномоченный орган по защите прав субъектов персональных данных или в судебном порядке.</w:t>
      </w:r>
    </w:p>
    <w:p w:rsidR="002008CB" w:rsidRDefault="002008CB" w:rsidP="00537B34">
      <w:pPr>
        <w:pStyle w:val="a3"/>
        <w:numPr>
          <w:ilvl w:val="0"/>
          <w:numId w:val="18"/>
        </w:numPr>
        <w:spacing w:after="0"/>
        <w:ind w:left="0" w:firstLine="567"/>
        <w:jc w:val="both"/>
      </w:pPr>
      <w:r>
        <w:lastRenderedPageBreak/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EA1A40" w:rsidRDefault="00EA1A40" w:rsidP="000134C7">
      <w:pPr>
        <w:spacing w:after="0"/>
        <w:rPr>
          <w:b/>
        </w:rPr>
      </w:pPr>
    </w:p>
    <w:p w:rsidR="00946C09" w:rsidRDefault="00946C09" w:rsidP="000134C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946C09">
        <w:rPr>
          <w:b/>
        </w:rPr>
        <w:t>Конфиде</w:t>
      </w:r>
      <w:r w:rsidR="0066026B">
        <w:rPr>
          <w:b/>
        </w:rPr>
        <w:t>нциальность персональных данных</w:t>
      </w:r>
    </w:p>
    <w:p w:rsidR="00E66D6E" w:rsidRPr="00946C09" w:rsidRDefault="00E66D6E" w:rsidP="00E66D6E">
      <w:pPr>
        <w:pStyle w:val="a3"/>
        <w:spacing w:after="0"/>
        <w:rPr>
          <w:b/>
        </w:rPr>
      </w:pPr>
    </w:p>
    <w:p w:rsidR="00946C09" w:rsidRPr="00A83BB9" w:rsidRDefault="009708C0" w:rsidP="00537B34">
      <w:pPr>
        <w:pStyle w:val="a3"/>
        <w:numPr>
          <w:ilvl w:val="0"/>
          <w:numId w:val="19"/>
        </w:numPr>
        <w:spacing w:after="0"/>
        <w:ind w:left="0" w:firstLine="567"/>
        <w:jc w:val="both"/>
      </w:pPr>
      <w:r>
        <w:t>Оператор</w:t>
      </w:r>
      <w:r w:rsidR="00946C09">
        <w:t xml:space="preserve"> и иные лица, получив</w:t>
      </w:r>
      <w:r w:rsidR="008E50ED">
        <w:t>шие доступ к персональным данным</w:t>
      </w:r>
      <w:r w:rsidR="00946C09">
        <w:t>, обязаны не раскрывать третьим лицам и не распространять персональные данные без согла</w:t>
      </w:r>
      <w:r w:rsidR="008E50ED">
        <w:t>сия субъекта персональных данных</w:t>
      </w:r>
      <w:r w:rsidR="00946C09">
        <w:t xml:space="preserve">, если иное не предусмотрено </w:t>
      </w:r>
      <w:r w:rsidR="008E50ED">
        <w:t>Федеральным законом от 27.07.2006 г. №152-ФЗ «О персональных данных»</w:t>
      </w:r>
      <w:r w:rsidR="00946C09">
        <w:t>.</w:t>
      </w:r>
    </w:p>
    <w:p w:rsidR="000134C7" w:rsidRPr="00A83BB9" w:rsidRDefault="000134C7" w:rsidP="00185968">
      <w:pPr>
        <w:spacing w:after="0"/>
        <w:jc w:val="both"/>
      </w:pPr>
    </w:p>
    <w:p w:rsidR="00714D27" w:rsidRPr="00A83BB9" w:rsidRDefault="007F3640" w:rsidP="00537B3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eastAsia="Times New Roman"/>
          <w:b/>
          <w:lang w:eastAsia="en-US"/>
        </w:rPr>
      </w:pPr>
      <w:r w:rsidRPr="00A83BB9">
        <w:rPr>
          <w:rFonts w:eastAsia="Times New Roman"/>
          <w:b/>
          <w:lang w:eastAsia="en-US"/>
        </w:rPr>
        <w:t>Получение и передача</w:t>
      </w:r>
      <w:r w:rsidR="00A2542A" w:rsidRPr="00A83BB9">
        <w:rPr>
          <w:rFonts w:eastAsia="Times New Roman"/>
          <w:b/>
          <w:lang w:eastAsia="en-US"/>
        </w:rPr>
        <w:t xml:space="preserve"> </w:t>
      </w:r>
      <w:r w:rsidRPr="00A83BB9">
        <w:rPr>
          <w:rFonts w:eastAsia="Times New Roman"/>
          <w:b/>
          <w:lang w:eastAsia="en-US"/>
        </w:rPr>
        <w:t>персональных данных третьим лицам</w:t>
      </w:r>
    </w:p>
    <w:p w:rsidR="007F3640" w:rsidRPr="00A83BB9" w:rsidRDefault="007F3640" w:rsidP="007F3640">
      <w:pPr>
        <w:pStyle w:val="a3"/>
        <w:spacing w:after="0"/>
        <w:rPr>
          <w:rFonts w:eastAsia="Times New Roman"/>
          <w:b/>
          <w:lang w:eastAsia="en-US"/>
        </w:rPr>
      </w:pPr>
    </w:p>
    <w:p w:rsidR="00E66D6E" w:rsidRPr="007F40A3" w:rsidRDefault="009708C0" w:rsidP="00537B34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eastAsia="Times New Roman"/>
          <w:lang w:eastAsia="en-US"/>
        </w:rPr>
      </w:pPr>
      <w:r w:rsidRPr="007F40A3">
        <w:rPr>
          <w:rFonts w:eastAsia="Times New Roman"/>
          <w:lang w:eastAsia="en-US"/>
        </w:rPr>
        <w:t>Оператор</w:t>
      </w:r>
      <w:r w:rsidR="00E66D6E" w:rsidRPr="007F40A3">
        <w:rPr>
          <w:rFonts w:eastAsia="Times New Roman"/>
          <w:lang w:eastAsia="en-US"/>
        </w:rPr>
        <w:t xml:space="preserve"> </w:t>
      </w:r>
      <w:r w:rsidR="007F3640" w:rsidRPr="007F40A3">
        <w:rPr>
          <w:rFonts w:eastAsia="Times New Roman"/>
          <w:lang w:eastAsia="en-US"/>
        </w:rPr>
        <w:t>в ходе своей деятельности имеет право получать от третьих лиц</w:t>
      </w:r>
      <w:r w:rsidR="00A2542A" w:rsidRPr="007F40A3">
        <w:rPr>
          <w:rFonts w:eastAsia="Times New Roman"/>
          <w:lang w:eastAsia="en-US"/>
        </w:rPr>
        <w:t xml:space="preserve"> </w:t>
      </w:r>
      <w:r w:rsidR="007F3640" w:rsidRPr="007F40A3">
        <w:rPr>
          <w:rFonts w:eastAsia="Times New Roman"/>
          <w:lang w:eastAsia="en-US"/>
        </w:rPr>
        <w:t>и передавать</w:t>
      </w:r>
      <w:r w:rsidR="00A2542A" w:rsidRPr="007F40A3">
        <w:rPr>
          <w:rFonts w:eastAsia="Times New Roman"/>
          <w:lang w:eastAsia="en-US"/>
        </w:rPr>
        <w:t xml:space="preserve"> </w:t>
      </w:r>
      <w:r w:rsidR="008E50ED">
        <w:rPr>
          <w:rFonts w:eastAsia="Times New Roman"/>
          <w:lang w:eastAsia="en-US"/>
        </w:rPr>
        <w:t>третьим лицам обрабатываемые персональные данные</w:t>
      </w:r>
      <w:r w:rsidR="00A2542A" w:rsidRPr="007F40A3">
        <w:rPr>
          <w:rFonts w:eastAsia="Times New Roman"/>
          <w:lang w:eastAsia="en-US"/>
        </w:rPr>
        <w:t xml:space="preserve"> </w:t>
      </w:r>
      <w:r w:rsidR="00185968" w:rsidRPr="007F40A3">
        <w:rPr>
          <w:rFonts w:eastAsia="Times New Roman"/>
          <w:lang w:eastAsia="en-US"/>
        </w:rPr>
        <w:t>в интересах и с согласия субъек</w:t>
      </w:r>
      <w:r w:rsidR="008E50ED">
        <w:rPr>
          <w:rFonts w:eastAsia="Times New Roman"/>
          <w:lang w:eastAsia="en-US"/>
        </w:rPr>
        <w:t>тов персональных данных</w:t>
      </w:r>
      <w:r w:rsidR="00C672ED" w:rsidRPr="007F40A3">
        <w:rPr>
          <w:rFonts w:eastAsia="Times New Roman"/>
          <w:lang w:eastAsia="en-US"/>
        </w:rPr>
        <w:t xml:space="preserve">, а также без согласия субъекта </w:t>
      </w:r>
      <w:r w:rsidR="008E50ED">
        <w:rPr>
          <w:rFonts w:eastAsia="Times New Roman"/>
          <w:lang w:eastAsia="en-US"/>
        </w:rPr>
        <w:t>персональных данных</w:t>
      </w:r>
      <w:r w:rsidR="00C672ED" w:rsidRPr="007F40A3">
        <w:rPr>
          <w:rFonts w:eastAsia="Times New Roman"/>
          <w:lang w:eastAsia="en-US"/>
        </w:rPr>
        <w:t xml:space="preserve"> </w:t>
      </w:r>
      <w:r w:rsidR="008C1F99">
        <w:rPr>
          <w:rFonts w:eastAsia="Times New Roman"/>
          <w:lang w:eastAsia="en-US"/>
        </w:rPr>
        <w:t>–</w:t>
      </w:r>
      <w:r w:rsidR="00C672ED" w:rsidRPr="007F40A3">
        <w:rPr>
          <w:rFonts w:eastAsia="Times New Roman"/>
          <w:lang w:eastAsia="en-US"/>
        </w:rPr>
        <w:t xml:space="preserve"> </w:t>
      </w:r>
      <w:r w:rsidR="007F3640" w:rsidRPr="007F40A3">
        <w:rPr>
          <w:rFonts w:eastAsia="Times New Roman"/>
          <w:lang w:eastAsia="en-US"/>
        </w:rPr>
        <w:t xml:space="preserve">в </w:t>
      </w:r>
      <w:r w:rsidR="00C672ED" w:rsidRPr="007F40A3">
        <w:rPr>
          <w:rFonts w:eastAsia="Times New Roman"/>
          <w:lang w:eastAsia="en-US"/>
        </w:rPr>
        <w:t>случаях, предусмотренных федеральным законодательством.</w:t>
      </w:r>
    </w:p>
    <w:p w:rsidR="00CD0954" w:rsidRDefault="00CD0954" w:rsidP="00E66D6E">
      <w:pPr>
        <w:spacing w:after="0"/>
        <w:ind w:firstLine="567"/>
        <w:jc w:val="both"/>
        <w:rPr>
          <w:rFonts w:eastAsia="Times New Roman"/>
          <w:lang w:eastAsia="en-US"/>
        </w:rPr>
      </w:pPr>
    </w:p>
    <w:p w:rsidR="00946C09" w:rsidRPr="00E66D6E" w:rsidRDefault="00E66D6E" w:rsidP="00537B3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 </w:t>
      </w:r>
      <w:r w:rsidR="00946C09" w:rsidRPr="00E66D6E">
        <w:rPr>
          <w:rFonts w:eastAsia="Times New Roman"/>
          <w:b/>
          <w:lang w:eastAsia="en-US"/>
        </w:rPr>
        <w:t>Общедоступные источники персональных данных</w:t>
      </w:r>
    </w:p>
    <w:p w:rsidR="00E66D6E" w:rsidRDefault="00E66D6E" w:rsidP="00660CF0">
      <w:pPr>
        <w:spacing w:after="0"/>
        <w:jc w:val="center"/>
        <w:rPr>
          <w:rFonts w:eastAsia="Times New Roman"/>
          <w:lang w:eastAsia="en-US"/>
        </w:rPr>
      </w:pPr>
    </w:p>
    <w:p w:rsidR="00946C09" w:rsidRPr="007F40A3" w:rsidRDefault="00946C09" w:rsidP="00537B34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eastAsia="Times New Roman"/>
          <w:lang w:eastAsia="en-US"/>
        </w:rPr>
      </w:pPr>
      <w:r w:rsidRPr="007F40A3">
        <w:rPr>
          <w:rFonts w:eastAsia="Times New Roman"/>
          <w:lang w:eastAsia="en-US"/>
        </w:rPr>
        <w:t>В це</w:t>
      </w:r>
      <w:r w:rsidR="009708C0" w:rsidRPr="007F40A3">
        <w:rPr>
          <w:rFonts w:eastAsia="Times New Roman"/>
          <w:lang w:eastAsia="en-US"/>
        </w:rPr>
        <w:t xml:space="preserve">лях информационного обеспечения Оператором </w:t>
      </w:r>
      <w:r w:rsidRPr="007F40A3">
        <w:rPr>
          <w:rFonts w:eastAsia="Times New Roman"/>
          <w:lang w:eastAsia="en-US"/>
        </w:rPr>
        <w:t>могут создаваться общедоступные источники персональных данн</w:t>
      </w:r>
      <w:r w:rsidR="008E50ED">
        <w:rPr>
          <w:rFonts w:eastAsia="Times New Roman"/>
          <w:lang w:eastAsia="en-US"/>
        </w:rPr>
        <w:t>ых субъектов персональных данных</w:t>
      </w:r>
      <w:r w:rsidR="009708C0" w:rsidRPr="007F40A3">
        <w:rPr>
          <w:rFonts w:eastAsia="Times New Roman"/>
          <w:lang w:eastAsia="en-US"/>
        </w:rPr>
        <w:t xml:space="preserve"> – </w:t>
      </w:r>
      <w:r w:rsidR="00E37DC9">
        <w:rPr>
          <w:rFonts w:eastAsia="Times New Roman"/>
          <w:lang w:eastAsia="en-US"/>
        </w:rPr>
        <w:t>работников</w:t>
      </w:r>
      <w:r w:rsidR="009708C0" w:rsidRPr="007F40A3">
        <w:rPr>
          <w:rFonts w:eastAsia="Times New Roman"/>
          <w:lang w:eastAsia="en-US"/>
        </w:rPr>
        <w:t xml:space="preserve"> Оператора, в том числе справочники и</w:t>
      </w:r>
      <w:r w:rsidRPr="007F40A3">
        <w:rPr>
          <w:rFonts w:eastAsia="Times New Roman"/>
          <w:lang w:eastAsia="en-US"/>
        </w:rPr>
        <w:t xml:space="preserve"> адресные книги. В общедоступные источники персональных данных с письменного соглас</w:t>
      </w:r>
      <w:r w:rsidR="008E50ED">
        <w:rPr>
          <w:rFonts w:eastAsia="Times New Roman"/>
          <w:lang w:eastAsia="en-US"/>
        </w:rPr>
        <w:t>ия субъекта персональных данных</w:t>
      </w:r>
      <w:r w:rsidR="00CD0954" w:rsidRPr="007F40A3">
        <w:rPr>
          <w:rFonts w:eastAsia="Times New Roman"/>
          <w:lang w:eastAsia="en-US"/>
        </w:rPr>
        <w:t xml:space="preserve"> </w:t>
      </w:r>
      <w:r w:rsidRPr="007F40A3">
        <w:rPr>
          <w:rFonts w:eastAsia="Times New Roman"/>
          <w:lang w:eastAsia="en-US"/>
        </w:rPr>
        <w:t xml:space="preserve">могут включаться </w:t>
      </w:r>
      <w:r w:rsidR="004607E5" w:rsidRPr="007F40A3">
        <w:rPr>
          <w:rFonts w:eastAsia="Times New Roman"/>
          <w:lang w:eastAsia="en-US"/>
        </w:rPr>
        <w:t xml:space="preserve">персональные данные </w:t>
      </w:r>
      <w:r w:rsidR="00E37DC9">
        <w:rPr>
          <w:rFonts w:eastAsia="Times New Roman"/>
          <w:color w:val="auto"/>
        </w:rPr>
        <w:t>работников</w:t>
      </w:r>
      <w:r w:rsidRPr="007F40A3">
        <w:rPr>
          <w:rFonts w:eastAsia="Times New Roman"/>
          <w:lang w:eastAsia="en-US"/>
        </w:rPr>
        <w:t>.</w:t>
      </w:r>
    </w:p>
    <w:p w:rsidR="00946C09" w:rsidRPr="007F40A3" w:rsidRDefault="00946C09" w:rsidP="00537B34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eastAsia="Times New Roman"/>
          <w:lang w:eastAsia="en-US"/>
        </w:rPr>
      </w:pPr>
      <w:r w:rsidRPr="007F40A3">
        <w:rPr>
          <w:rFonts w:eastAsia="Times New Roman"/>
          <w:lang w:eastAsia="en-US"/>
        </w:rPr>
        <w:t>Сведения</w:t>
      </w:r>
      <w:r w:rsidR="008E50ED">
        <w:rPr>
          <w:rFonts w:eastAsia="Times New Roman"/>
          <w:lang w:eastAsia="en-US"/>
        </w:rPr>
        <w:t xml:space="preserve"> о субъекте персональных данных</w:t>
      </w:r>
      <w:r w:rsidR="00CD0954" w:rsidRPr="007F40A3">
        <w:rPr>
          <w:rFonts w:eastAsia="Times New Roman"/>
          <w:lang w:eastAsia="en-US"/>
        </w:rPr>
        <w:t xml:space="preserve"> </w:t>
      </w:r>
      <w:r w:rsidRPr="007F40A3">
        <w:rPr>
          <w:rFonts w:eastAsia="Times New Roman"/>
          <w:lang w:eastAsia="en-US"/>
        </w:rPr>
        <w:t>должны быть в любое время исключены из общедоступных источников персональных данных по требова</w:t>
      </w:r>
      <w:r w:rsidR="008E50ED">
        <w:rPr>
          <w:rFonts w:eastAsia="Times New Roman"/>
          <w:lang w:eastAsia="en-US"/>
        </w:rPr>
        <w:t>нию субъекта персональных данных</w:t>
      </w:r>
      <w:r w:rsidRPr="007F40A3">
        <w:rPr>
          <w:rFonts w:eastAsia="Times New Roman"/>
          <w:lang w:eastAsia="en-US"/>
        </w:rPr>
        <w:t>, уполномоченного органа по защите прав субъектов персональных данных либо по решению суда.</w:t>
      </w:r>
    </w:p>
    <w:p w:rsidR="004E1D9A" w:rsidRDefault="004E1D9A" w:rsidP="008C1F99">
      <w:pPr>
        <w:spacing w:after="0"/>
        <w:jc w:val="both"/>
        <w:rPr>
          <w:rFonts w:eastAsia="Times New Roman"/>
          <w:lang w:eastAsia="en-US"/>
        </w:rPr>
      </w:pPr>
    </w:p>
    <w:p w:rsidR="00946C09" w:rsidRPr="00CD0954" w:rsidRDefault="00CD0954" w:rsidP="00537B34">
      <w:pPr>
        <w:pStyle w:val="af1"/>
        <w:numPr>
          <w:ilvl w:val="0"/>
          <w:numId w:val="1"/>
        </w:numPr>
        <w:spacing w:before="0" w:after="0"/>
        <w:ind w:left="284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946C09" w:rsidRPr="00CD0954">
        <w:rPr>
          <w:b/>
          <w:sz w:val="28"/>
          <w:szCs w:val="28"/>
          <w:lang w:eastAsia="en-US"/>
        </w:rPr>
        <w:t>Поручение обработки п</w:t>
      </w:r>
      <w:r>
        <w:rPr>
          <w:b/>
          <w:sz w:val="28"/>
          <w:szCs w:val="28"/>
          <w:lang w:eastAsia="en-US"/>
        </w:rPr>
        <w:t>ерсональных данных другому лицу</w:t>
      </w:r>
    </w:p>
    <w:p w:rsidR="00CD0954" w:rsidRDefault="00CD0954" w:rsidP="00CD0954">
      <w:pPr>
        <w:pStyle w:val="af1"/>
        <w:spacing w:before="0" w:after="0"/>
        <w:ind w:firstLine="0"/>
        <w:rPr>
          <w:sz w:val="28"/>
          <w:szCs w:val="28"/>
          <w:lang w:eastAsia="en-US"/>
        </w:rPr>
      </w:pPr>
    </w:p>
    <w:p w:rsidR="00946C09" w:rsidRPr="00E4354B" w:rsidRDefault="004607E5" w:rsidP="00537B34">
      <w:pPr>
        <w:pStyle w:val="af1"/>
        <w:numPr>
          <w:ilvl w:val="0"/>
          <w:numId w:val="22"/>
        </w:numPr>
        <w:spacing w:before="0" w:after="0"/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Оператор</w:t>
      </w:r>
      <w:r w:rsidR="00946C09" w:rsidRPr="00CD0954">
        <w:rPr>
          <w:sz w:val="28"/>
          <w:szCs w:val="28"/>
          <w:lang w:eastAsia="en-US"/>
        </w:rPr>
        <w:t xml:space="preserve"> вправе поручит</w:t>
      </w:r>
      <w:r w:rsidR="008E50ED">
        <w:rPr>
          <w:sz w:val="28"/>
          <w:szCs w:val="28"/>
          <w:lang w:eastAsia="en-US"/>
        </w:rPr>
        <w:t>ь обработку персональных данных</w:t>
      </w:r>
      <w:r w:rsidR="00CD0954">
        <w:rPr>
          <w:sz w:val="28"/>
          <w:szCs w:val="28"/>
          <w:lang w:eastAsia="en-US"/>
        </w:rPr>
        <w:t xml:space="preserve"> </w:t>
      </w:r>
      <w:r w:rsidR="00946C09" w:rsidRPr="00CD0954">
        <w:rPr>
          <w:sz w:val="28"/>
          <w:szCs w:val="28"/>
          <w:lang w:eastAsia="en-US"/>
        </w:rPr>
        <w:t xml:space="preserve">другому лицу </w:t>
      </w:r>
      <w:r w:rsidRPr="00CD0954">
        <w:rPr>
          <w:sz w:val="28"/>
          <w:szCs w:val="28"/>
          <w:lang w:eastAsia="en-US"/>
        </w:rPr>
        <w:t xml:space="preserve">на основании заключаемого с </w:t>
      </w:r>
      <w:r>
        <w:rPr>
          <w:sz w:val="28"/>
          <w:szCs w:val="28"/>
          <w:lang w:eastAsia="en-US"/>
        </w:rPr>
        <w:t xml:space="preserve">ним </w:t>
      </w:r>
      <w:r w:rsidRPr="00CD0954">
        <w:rPr>
          <w:sz w:val="28"/>
          <w:szCs w:val="28"/>
          <w:lang w:eastAsia="en-US"/>
        </w:rPr>
        <w:t>договора</w:t>
      </w:r>
      <w:r>
        <w:rPr>
          <w:sz w:val="28"/>
          <w:szCs w:val="28"/>
          <w:lang w:eastAsia="en-US"/>
        </w:rPr>
        <w:t>,</w:t>
      </w:r>
      <w:r w:rsidRPr="00CD095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только </w:t>
      </w:r>
      <w:r w:rsidR="00946C09" w:rsidRPr="00CD0954">
        <w:rPr>
          <w:sz w:val="28"/>
          <w:szCs w:val="28"/>
          <w:lang w:eastAsia="en-US"/>
        </w:rPr>
        <w:t>с согла</w:t>
      </w:r>
      <w:r w:rsidR="00CD0954">
        <w:rPr>
          <w:sz w:val="28"/>
          <w:szCs w:val="28"/>
          <w:lang w:eastAsia="en-US"/>
        </w:rPr>
        <w:t xml:space="preserve">сия субъекта </w:t>
      </w:r>
      <w:r w:rsidR="008E50ED">
        <w:rPr>
          <w:sz w:val="28"/>
          <w:szCs w:val="28"/>
          <w:lang w:eastAsia="en-US"/>
        </w:rPr>
        <w:t>персональных данных</w:t>
      </w:r>
      <w:r w:rsidR="00946C09" w:rsidRPr="00CD0954">
        <w:rPr>
          <w:sz w:val="28"/>
          <w:szCs w:val="28"/>
          <w:lang w:eastAsia="en-US"/>
        </w:rPr>
        <w:t>, если иное не пр</w:t>
      </w:r>
      <w:r>
        <w:rPr>
          <w:sz w:val="28"/>
          <w:szCs w:val="28"/>
          <w:lang w:eastAsia="en-US"/>
        </w:rPr>
        <w:t>едусмотрено федеральным законом</w:t>
      </w:r>
      <w:r w:rsidR="00946C09" w:rsidRPr="00CD0954">
        <w:rPr>
          <w:sz w:val="28"/>
          <w:szCs w:val="28"/>
          <w:lang w:eastAsia="en-US"/>
        </w:rPr>
        <w:t>. Лицо, осуществляющ</w:t>
      </w:r>
      <w:r w:rsidR="00CD0954">
        <w:rPr>
          <w:sz w:val="28"/>
          <w:szCs w:val="28"/>
          <w:lang w:eastAsia="en-US"/>
        </w:rPr>
        <w:t xml:space="preserve">ее обработку </w:t>
      </w:r>
      <w:r w:rsidR="008E50ED">
        <w:rPr>
          <w:sz w:val="28"/>
          <w:szCs w:val="28"/>
          <w:lang w:eastAsia="en-US"/>
        </w:rPr>
        <w:t>персональных данных</w:t>
      </w:r>
      <w:r w:rsidR="00946C09" w:rsidRPr="00CD0954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поручению Оператора</w:t>
      </w:r>
      <w:r w:rsidR="00946C09" w:rsidRPr="00CD0954">
        <w:rPr>
          <w:sz w:val="28"/>
          <w:szCs w:val="28"/>
          <w:lang w:eastAsia="en-US"/>
        </w:rPr>
        <w:t>, обязано соблюдать принципы и правила обработки персональны</w:t>
      </w:r>
      <w:r w:rsidR="00CD0954">
        <w:rPr>
          <w:sz w:val="28"/>
          <w:szCs w:val="28"/>
          <w:lang w:eastAsia="en-US"/>
        </w:rPr>
        <w:t xml:space="preserve">х данных, </w:t>
      </w:r>
      <w:r w:rsidR="00CD0954">
        <w:rPr>
          <w:sz w:val="28"/>
          <w:szCs w:val="28"/>
          <w:lang w:eastAsia="en-US"/>
        </w:rPr>
        <w:lastRenderedPageBreak/>
        <w:t xml:space="preserve">предусмотренные Федеральным законом </w:t>
      </w:r>
      <w:r w:rsidR="008C1F99">
        <w:rPr>
          <w:sz w:val="28"/>
          <w:szCs w:val="28"/>
          <w:lang w:eastAsia="en-US"/>
        </w:rPr>
        <w:t xml:space="preserve">от 27.07.2006 г. №152-ФЗ </w:t>
      </w:r>
      <w:r w:rsidR="00CD0954">
        <w:rPr>
          <w:sz w:val="28"/>
          <w:szCs w:val="28"/>
          <w:lang w:eastAsia="en-US"/>
        </w:rPr>
        <w:t xml:space="preserve">«О персональных данных» </w:t>
      </w:r>
      <w:r w:rsidR="00946C09" w:rsidRPr="00CD0954">
        <w:rPr>
          <w:sz w:val="28"/>
          <w:szCs w:val="28"/>
          <w:lang w:eastAsia="en-US"/>
        </w:rPr>
        <w:t>и настоящей Политикой.</w:t>
      </w:r>
    </w:p>
    <w:p w:rsidR="00795403" w:rsidRDefault="00795403" w:rsidP="00795403">
      <w:pPr>
        <w:spacing w:after="0"/>
        <w:jc w:val="both"/>
        <w:rPr>
          <w:rFonts w:eastAsia="Times New Roman"/>
          <w:lang w:eastAsia="en-US"/>
        </w:rPr>
      </w:pPr>
    </w:p>
    <w:p w:rsidR="0086386D" w:rsidRPr="00A83BB9" w:rsidRDefault="0086386D" w:rsidP="00537B3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A83BB9">
        <w:rPr>
          <w:b/>
        </w:rPr>
        <w:t>Права и обязанности</w:t>
      </w:r>
      <w:r w:rsidR="00A2542A" w:rsidRPr="00A83BB9">
        <w:rPr>
          <w:b/>
        </w:rPr>
        <w:t xml:space="preserve"> </w:t>
      </w:r>
      <w:r w:rsidR="004F45DB">
        <w:rPr>
          <w:b/>
        </w:rPr>
        <w:t>лиц</w:t>
      </w:r>
      <w:r w:rsidRPr="00A83BB9">
        <w:rPr>
          <w:b/>
        </w:rPr>
        <w:t xml:space="preserve">, уполномоченных на </w:t>
      </w:r>
      <w:r w:rsidR="00C672ED" w:rsidRPr="00A83BB9">
        <w:rPr>
          <w:b/>
        </w:rPr>
        <w:t>обработку персональных данных</w:t>
      </w:r>
    </w:p>
    <w:p w:rsidR="00E24F88" w:rsidRPr="00A83BB9" w:rsidRDefault="00E24F88" w:rsidP="00261A5C">
      <w:pPr>
        <w:spacing w:after="0"/>
        <w:ind w:firstLine="567"/>
        <w:jc w:val="both"/>
      </w:pPr>
    </w:p>
    <w:p w:rsidR="00E24F88" w:rsidRPr="008E50ED" w:rsidRDefault="004F45DB" w:rsidP="00537B34">
      <w:pPr>
        <w:pStyle w:val="a3"/>
        <w:numPr>
          <w:ilvl w:val="0"/>
          <w:numId w:val="23"/>
        </w:numPr>
        <w:spacing w:after="0"/>
        <w:ind w:left="0" w:firstLine="567"/>
        <w:jc w:val="both"/>
      </w:pPr>
      <w:r>
        <w:t>Лица</w:t>
      </w:r>
      <w:r w:rsidR="00E24F88" w:rsidRPr="00A83BB9">
        <w:t xml:space="preserve">, уполномоченные </w:t>
      </w:r>
      <w:r w:rsidR="008E50ED">
        <w:t>на обработку персональных данных</w:t>
      </w:r>
      <w:r w:rsidR="00C672ED" w:rsidRPr="00A83BB9">
        <w:t xml:space="preserve"> </w:t>
      </w:r>
      <w:r w:rsidR="00E24F88" w:rsidRPr="008E50ED">
        <w:t>обязаны:</w:t>
      </w:r>
    </w:p>
    <w:p w:rsidR="00E24F88" w:rsidRPr="00A83BB9" w:rsidRDefault="00E24F88" w:rsidP="00537B34">
      <w:pPr>
        <w:pStyle w:val="a3"/>
        <w:numPr>
          <w:ilvl w:val="0"/>
          <w:numId w:val="24"/>
        </w:numPr>
        <w:spacing w:after="0"/>
        <w:ind w:left="0" w:firstLine="567"/>
        <w:jc w:val="both"/>
      </w:pPr>
      <w:r w:rsidRPr="00A83BB9">
        <w:t xml:space="preserve">знать и выполнять требования законодательства </w:t>
      </w:r>
      <w:r w:rsidR="008E50ED">
        <w:t>в области обеспечения защиты персональных данных</w:t>
      </w:r>
      <w:r w:rsidRPr="00A83BB9">
        <w:t>;</w:t>
      </w:r>
    </w:p>
    <w:p w:rsidR="00E24F88" w:rsidRPr="00A83BB9" w:rsidRDefault="008E50ED" w:rsidP="00537B34">
      <w:pPr>
        <w:pStyle w:val="a3"/>
        <w:numPr>
          <w:ilvl w:val="0"/>
          <w:numId w:val="24"/>
        </w:numPr>
        <w:spacing w:after="0"/>
        <w:ind w:left="0" w:firstLine="567"/>
        <w:jc w:val="both"/>
      </w:pPr>
      <w:r>
        <w:t>хранить в тайне известные им персональные данные</w:t>
      </w:r>
      <w:r w:rsidR="00E24F88" w:rsidRPr="00A83BB9">
        <w:t>, информировать о фактах н</w:t>
      </w:r>
      <w:r>
        <w:t>арушения порядка обращения с персональными данными</w:t>
      </w:r>
      <w:r w:rsidR="00E24F88" w:rsidRPr="00A83BB9">
        <w:t>, о попытках несанкционированного доступа к ним;</w:t>
      </w:r>
    </w:p>
    <w:p w:rsidR="00E24F88" w:rsidRPr="00A83BB9" w:rsidRDefault="00E24F88" w:rsidP="00537B34">
      <w:pPr>
        <w:pStyle w:val="a3"/>
        <w:numPr>
          <w:ilvl w:val="0"/>
          <w:numId w:val="24"/>
        </w:numPr>
        <w:spacing w:after="0"/>
        <w:ind w:left="0" w:firstLine="567"/>
        <w:jc w:val="both"/>
      </w:pPr>
      <w:r w:rsidRPr="00A83BB9">
        <w:t>соб</w:t>
      </w:r>
      <w:r w:rsidR="008E50ED">
        <w:t>людать правила использования персональных данных</w:t>
      </w:r>
      <w:r w:rsidRPr="00A83BB9">
        <w:t>, порядок их учета и хранения, исключить доступ к ним посторонних лиц;</w:t>
      </w:r>
    </w:p>
    <w:p w:rsidR="00E24F88" w:rsidRPr="00A83BB9" w:rsidRDefault="008E50ED" w:rsidP="00537B34">
      <w:pPr>
        <w:pStyle w:val="a3"/>
        <w:numPr>
          <w:ilvl w:val="0"/>
          <w:numId w:val="24"/>
        </w:numPr>
        <w:spacing w:after="0"/>
        <w:ind w:left="0" w:firstLine="567"/>
        <w:jc w:val="both"/>
      </w:pPr>
      <w:r>
        <w:t>обрабатывать только те персональные данные</w:t>
      </w:r>
      <w:r w:rsidR="00E24F88" w:rsidRPr="00A83BB9">
        <w:t xml:space="preserve">, к которым получен доступ в силу исполнения </w:t>
      </w:r>
      <w:r>
        <w:t>трудовых</w:t>
      </w:r>
      <w:r w:rsidR="00E24F88" w:rsidRPr="00A83BB9">
        <w:t xml:space="preserve"> обязанностей.</w:t>
      </w:r>
    </w:p>
    <w:p w:rsidR="00E24F88" w:rsidRPr="008E50ED" w:rsidRDefault="00E24F88" w:rsidP="00537B34">
      <w:pPr>
        <w:pStyle w:val="a3"/>
        <w:numPr>
          <w:ilvl w:val="0"/>
          <w:numId w:val="23"/>
        </w:numPr>
        <w:spacing w:after="0"/>
        <w:ind w:left="0" w:firstLine="567"/>
        <w:jc w:val="both"/>
      </w:pPr>
      <w:r w:rsidRPr="00A83BB9">
        <w:t xml:space="preserve">При обработке </w:t>
      </w:r>
      <w:r w:rsidR="008E50ED">
        <w:t>персональных данных</w:t>
      </w:r>
      <w:r w:rsidRPr="00A83BB9">
        <w:t xml:space="preserve"> </w:t>
      </w:r>
      <w:r w:rsidRPr="008E50ED">
        <w:t>запрещается:</w:t>
      </w:r>
    </w:p>
    <w:p w:rsidR="00E24F88" w:rsidRPr="00A83BB9" w:rsidRDefault="00E24F88" w:rsidP="00537B34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567"/>
        <w:jc w:val="both"/>
      </w:pPr>
      <w:r w:rsidRPr="00A83BB9">
        <w:t xml:space="preserve">использовать сведения, содержащие </w:t>
      </w:r>
      <w:r w:rsidR="008E50ED">
        <w:t>персональные данные</w:t>
      </w:r>
      <w:r w:rsidRPr="00A83BB9">
        <w:t xml:space="preserve">, в </w:t>
      </w:r>
      <w:r w:rsidR="001B2B28">
        <w:t>личных</w:t>
      </w:r>
      <w:r w:rsidRPr="00A83BB9">
        <w:t xml:space="preserve"> целях, а также при ведении переговоров по телефонной сети, в открытой переписке, статьях и выступлениях;</w:t>
      </w:r>
    </w:p>
    <w:p w:rsidR="00E24F88" w:rsidRPr="00A83BB9" w:rsidRDefault="00E24F88" w:rsidP="00537B34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567"/>
        <w:jc w:val="both"/>
      </w:pPr>
      <w:r w:rsidRPr="00A83BB9">
        <w:t xml:space="preserve">передавать </w:t>
      </w:r>
      <w:r w:rsidR="008E50ED">
        <w:t>персональные данные</w:t>
      </w:r>
      <w:r w:rsidRPr="00A83BB9">
        <w:t xml:space="preserve">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информации.</w:t>
      </w:r>
    </w:p>
    <w:p w:rsidR="00E24F88" w:rsidRPr="00A83BB9" w:rsidRDefault="00746007" w:rsidP="00537B34">
      <w:pPr>
        <w:pStyle w:val="a3"/>
        <w:numPr>
          <w:ilvl w:val="0"/>
          <w:numId w:val="23"/>
        </w:numPr>
        <w:spacing w:after="0"/>
        <w:ind w:left="0" w:firstLine="567"/>
        <w:jc w:val="both"/>
      </w:pPr>
      <w:r>
        <w:t>Лица</w:t>
      </w:r>
      <w:r w:rsidR="00E24F88" w:rsidRPr="00A83BB9">
        <w:t xml:space="preserve">, уполномоченные на обработку </w:t>
      </w:r>
      <w:r w:rsidR="008E50ED">
        <w:t>персональных данных</w:t>
      </w:r>
      <w:r w:rsidR="00E24F88" w:rsidRPr="00A83BB9">
        <w:t xml:space="preserve">, </w:t>
      </w:r>
      <w:r w:rsidR="00E24F88" w:rsidRPr="008E50ED">
        <w:t>имеют право:</w:t>
      </w:r>
    </w:p>
    <w:p w:rsidR="00E24F88" w:rsidRPr="00A83BB9" w:rsidRDefault="00E24F88" w:rsidP="00537B34">
      <w:pPr>
        <w:pStyle w:val="a3"/>
        <w:numPr>
          <w:ilvl w:val="0"/>
          <w:numId w:val="26"/>
        </w:numPr>
        <w:spacing w:after="0"/>
        <w:ind w:left="0" w:firstLine="567"/>
        <w:jc w:val="both"/>
      </w:pPr>
      <w:r w:rsidRPr="00A83BB9">
        <w:t xml:space="preserve">предоставлять </w:t>
      </w:r>
      <w:r w:rsidR="008E50ED">
        <w:t>персональные данные</w:t>
      </w:r>
      <w:r w:rsidRPr="00A83BB9">
        <w:t xml:space="preserve"> третьим лицам при нали</w:t>
      </w:r>
      <w:r w:rsidR="008E50ED">
        <w:t>чии согласия на это субъекта персональных данных</w:t>
      </w:r>
      <w:r w:rsidRPr="00A83BB9">
        <w:t>, а также в других случаях</w:t>
      </w:r>
      <w:r w:rsidR="00A83BB9" w:rsidRPr="00A83BB9">
        <w:t>,</w:t>
      </w:r>
      <w:r w:rsidRPr="00A83BB9">
        <w:t xml:space="preserve"> предусмотренных действующим законодательством;</w:t>
      </w:r>
    </w:p>
    <w:p w:rsidR="00E24F88" w:rsidRPr="00A83BB9" w:rsidRDefault="00E24F88" w:rsidP="00537B34">
      <w:pPr>
        <w:pStyle w:val="a3"/>
        <w:numPr>
          <w:ilvl w:val="0"/>
          <w:numId w:val="26"/>
        </w:numPr>
        <w:spacing w:after="0"/>
        <w:ind w:left="0" w:firstLine="567"/>
        <w:jc w:val="both"/>
      </w:pPr>
      <w:r w:rsidRPr="00A83BB9">
        <w:t xml:space="preserve">мотивированно отказать субъекту </w:t>
      </w:r>
      <w:r w:rsidR="008E50ED">
        <w:t>персональных данных</w:t>
      </w:r>
      <w:r w:rsidR="00B11571" w:rsidRPr="00A83BB9">
        <w:t xml:space="preserve"> </w:t>
      </w:r>
      <w:r w:rsidRPr="00A83BB9">
        <w:t xml:space="preserve">(его представителю) в удовлетворении запроса о предоставлении информации, касающейся обработки </w:t>
      </w:r>
      <w:r w:rsidR="008E50ED">
        <w:t>персональных данных</w:t>
      </w:r>
      <w:r w:rsidR="00B11571" w:rsidRPr="00A83BB9">
        <w:t xml:space="preserve"> </w:t>
      </w:r>
      <w:r w:rsidRPr="00A83BB9">
        <w:t>субъекта, при наличии оснований, предусмотренных законодате</w:t>
      </w:r>
      <w:r w:rsidR="001B2B28">
        <w:t>льством Российской Федерации</w:t>
      </w:r>
      <w:r w:rsidRPr="00A83BB9">
        <w:t>.</w:t>
      </w:r>
    </w:p>
    <w:p w:rsidR="00E24F88" w:rsidRPr="00A83BB9" w:rsidRDefault="00E24F88" w:rsidP="00261A5C">
      <w:pPr>
        <w:spacing w:after="0"/>
        <w:ind w:firstLine="567"/>
        <w:jc w:val="both"/>
      </w:pPr>
    </w:p>
    <w:p w:rsidR="0086386D" w:rsidRPr="00A83BB9" w:rsidRDefault="0086386D" w:rsidP="00537B34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center"/>
        <w:rPr>
          <w:b/>
        </w:rPr>
      </w:pPr>
      <w:r w:rsidRPr="00A83BB9">
        <w:rPr>
          <w:b/>
        </w:rPr>
        <w:t>Меры, принимаемые для защиты персональных данных</w:t>
      </w:r>
    </w:p>
    <w:p w:rsidR="006610B4" w:rsidRPr="00A83BB9" w:rsidRDefault="006610B4" w:rsidP="00261A5C">
      <w:pPr>
        <w:spacing w:after="0"/>
        <w:ind w:firstLine="567"/>
        <w:jc w:val="both"/>
      </w:pPr>
    </w:p>
    <w:p w:rsidR="006610B4" w:rsidRPr="00A83BB9" w:rsidRDefault="004607E5" w:rsidP="00537B34">
      <w:pPr>
        <w:pStyle w:val="a3"/>
        <w:numPr>
          <w:ilvl w:val="0"/>
          <w:numId w:val="27"/>
        </w:numPr>
        <w:spacing w:after="0"/>
        <w:ind w:left="0" w:firstLine="567"/>
        <w:jc w:val="both"/>
      </w:pPr>
      <w:r>
        <w:t>Оператор</w:t>
      </w:r>
      <w:r w:rsidR="00E4354B">
        <w:t xml:space="preserve"> </w:t>
      </w:r>
      <w:r w:rsidR="006610B4" w:rsidRPr="00A83BB9">
        <w:t xml:space="preserve">при обработке </w:t>
      </w:r>
      <w:r w:rsidR="008E50ED">
        <w:t>персональных данных</w:t>
      </w:r>
      <w:r w:rsidR="006610B4" w:rsidRPr="00A83BB9">
        <w:t xml:space="preserve"> принима</w:t>
      </w:r>
      <w:r w:rsidR="002E3420" w:rsidRPr="00A83BB9">
        <w:t xml:space="preserve">ет все необходимые правовые, </w:t>
      </w:r>
      <w:r w:rsidR="006610B4" w:rsidRPr="00A83BB9">
        <w:t xml:space="preserve">организационные и технические меры для их защиты от неправомерного или случайного доступа, уничтожения, изменения, блокирования, </w:t>
      </w:r>
      <w:r w:rsidR="006610B4" w:rsidRPr="00A83BB9">
        <w:lastRenderedPageBreak/>
        <w:t>копирования, предост</w:t>
      </w:r>
      <w:r w:rsidR="00A83BB9" w:rsidRPr="00A83BB9">
        <w:t>авления, распространения, а так</w:t>
      </w:r>
      <w:r w:rsidR="006610B4" w:rsidRPr="00A83BB9">
        <w:t xml:space="preserve">же от иных неправомерных действий в отношении </w:t>
      </w:r>
      <w:r w:rsidR="008E50ED">
        <w:t>персональных данных</w:t>
      </w:r>
      <w:r w:rsidR="006610B4" w:rsidRPr="00A83BB9">
        <w:t>.</w:t>
      </w:r>
    </w:p>
    <w:p w:rsidR="006610B4" w:rsidRPr="00A83BB9" w:rsidRDefault="006610B4" w:rsidP="00537B34">
      <w:pPr>
        <w:pStyle w:val="a4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 xml:space="preserve">Обеспечение </w:t>
      </w:r>
      <w:r w:rsidR="002E3420" w:rsidRPr="00A83BB9">
        <w:rPr>
          <w:rFonts w:ascii="Times New Roman" w:hAnsi="Times New Roman"/>
          <w:sz w:val="28"/>
          <w:szCs w:val="28"/>
        </w:rPr>
        <w:t xml:space="preserve">безопасности </w:t>
      </w:r>
      <w:r w:rsidR="008E50ED">
        <w:rPr>
          <w:rFonts w:ascii="Times New Roman" w:hAnsi="Times New Roman"/>
          <w:sz w:val="28"/>
          <w:szCs w:val="28"/>
        </w:rPr>
        <w:t>персональных данных</w:t>
      </w:r>
      <w:r w:rsidRPr="00A83BB9">
        <w:rPr>
          <w:rFonts w:ascii="Times New Roman" w:hAnsi="Times New Roman"/>
          <w:sz w:val="28"/>
          <w:szCs w:val="28"/>
        </w:rPr>
        <w:t xml:space="preserve"> достигается, в частности, следующими способами:</w:t>
      </w:r>
    </w:p>
    <w:p w:rsidR="006610B4" w:rsidRPr="00A83BB9" w:rsidRDefault="00B50D27" w:rsidP="00537B34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Назначение</w:t>
      </w:r>
      <w:r w:rsidR="00C672ED" w:rsidRPr="00A83BB9">
        <w:rPr>
          <w:rFonts w:ascii="Times New Roman" w:hAnsi="Times New Roman"/>
          <w:sz w:val="28"/>
          <w:szCs w:val="28"/>
        </w:rPr>
        <w:t xml:space="preserve"> ответственного</w:t>
      </w:r>
      <w:r w:rsidR="006610B4" w:rsidRPr="00A83BB9">
        <w:rPr>
          <w:rFonts w:ascii="Times New Roman" w:hAnsi="Times New Roman"/>
          <w:sz w:val="28"/>
          <w:szCs w:val="28"/>
        </w:rPr>
        <w:t xml:space="preserve"> за организац</w:t>
      </w:r>
      <w:r w:rsidR="002E3420" w:rsidRPr="00A83BB9">
        <w:rPr>
          <w:rFonts w:ascii="Times New Roman" w:hAnsi="Times New Roman"/>
          <w:sz w:val="28"/>
          <w:szCs w:val="28"/>
        </w:rPr>
        <w:t xml:space="preserve">ию обработки </w:t>
      </w:r>
      <w:r w:rsidR="008E50ED">
        <w:rPr>
          <w:rFonts w:ascii="Times New Roman" w:hAnsi="Times New Roman"/>
          <w:sz w:val="28"/>
          <w:szCs w:val="28"/>
        </w:rPr>
        <w:t>персональных данных</w:t>
      </w:r>
      <w:r w:rsidR="006610B4" w:rsidRPr="00A83BB9">
        <w:rPr>
          <w:rFonts w:ascii="Times New Roman" w:hAnsi="Times New Roman"/>
          <w:sz w:val="28"/>
          <w:szCs w:val="28"/>
        </w:rPr>
        <w:t>.</w:t>
      </w:r>
    </w:p>
    <w:p w:rsidR="006610B4" w:rsidRPr="00A83BB9" w:rsidRDefault="006610B4" w:rsidP="00537B34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Осуществл</w:t>
      </w:r>
      <w:r w:rsidR="00B50D27" w:rsidRPr="00A83BB9">
        <w:rPr>
          <w:rFonts w:ascii="Times New Roman" w:hAnsi="Times New Roman"/>
          <w:sz w:val="28"/>
          <w:szCs w:val="28"/>
        </w:rPr>
        <w:t>ение</w:t>
      </w:r>
      <w:r w:rsidR="002E3420" w:rsidRPr="00A83BB9">
        <w:rPr>
          <w:rFonts w:ascii="Times New Roman" w:hAnsi="Times New Roman"/>
          <w:sz w:val="28"/>
          <w:szCs w:val="28"/>
        </w:rPr>
        <w:t xml:space="preserve"> внутреннего контроля и</w:t>
      </w:r>
      <w:r w:rsidRPr="00A83BB9">
        <w:rPr>
          <w:rFonts w:ascii="Times New Roman" w:hAnsi="Times New Roman"/>
          <w:sz w:val="28"/>
          <w:szCs w:val="28"/>
        </w:rPr>
        <w:t xml:space="preserve">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6610B4" w:rsidRPr="00A83BB9" w:rsidRDefault="006610B4" w:rsidP="00537B34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Оз</w:t>
      </w:r>
      <w:r w:rsidR="00B50D27" w:rsidRPr="00A83BB9">
        <w:rPr>
          <w:rFonts w:ascii="Times New Roman" w:hAnsi="Times New Roman"/>
          <w:sz w:val="28"/>
          <w:szCs w:val="28"/>
        </w:rPr>
        <w:t>накомление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746007">
        <w:rPr>
          <w:rFonts w:ascii="Times New Roman" w:hAnsi="Times New Roman"/>
          <w:sz w:val="28"/>
          <w:szCs w:val="28"/>
        </w:rPr>
        <w:t>лиц</w:t>
      </w:r>
      <w:r w:rsidRPr="00A83BB9">
        <w:rPr>
          <w:rFonts w:ascii="Times New Roman" w:hAnsi="Times New Roman"/>
          <w:sz w:val="28"/>
          <w:szCs w:val="28"/>
        </w:rPr>
        <w:t>, непосредственно осуществляющ</w:t>
      </w:r>
      <w:r w:rsidR="002E3420" w:rsidRPr="00A83BB9">
        <w:rPr>
          <w:rFonts w:ascii="Times New Roman" w:hAnsi="Times New Roman"/>
          <w:sz w:val="28"/>
          <w:szCs w:val="28"/>
        </w:rPr>
        <w:t xml:space="preserve">их обработку </w:t>
      </w:r>
      <w:r w:rsidR="008E50ED">
        <w:rPr>
          <w:rFonts w:ascii="Times New Roman" w:hAnsi="Times New Roman"/>
          <w:sz w:val="28"/>
          <w:szCs w:val="28"/>
        </w:rPr>
        <w:t>персональных данных</w:t>
      </w:r>
      <w:r w:rsidRPr="00A83BB9">
        <w:rPr>
          <w:rFonts w:ascii="Times New Roman" w:hAnsi="Times New Roman"/>
          <w:sz w:val="28"/>
          <w:szCs w:val="28"/>
        </w:rPr>
        <w:t>, с положениями законодательства Российской</w:t>
      </w:r>
      <w:r w:rsidR="002E3420" w:rsidRPr="00A83BB9">
        <w:rPr>
          <w:rFonts w:ascii="Times New Roman" w:hAnsi="Times New Roman"/>
          <w:sz w:val="28"/>
          <w:szCs w:val="28"/>
        </w:rPr>
        <w:t xml:space="preserve"> Федерации о </w:t>
      </w:r>
      <w:r w:rsidR="008E50ED">
        <w:rPr>
          <w:rFonts w:ascii="Times New Roman" w:hAnsi="Times New Roman"/>
          <w:sz w:val="28"/>
          <w:szCs w:val="28"/>
        </w:rPr>
        <w:t>персональных данных</w:t>
      </w:r>
      <w:r w:rsidRPr="00A83BB9">
        <w:rPr>
          <w:rFonts w:ascii="Times New Roman" w:hAnsi="Times New Roman"/>
          <w:sz w:val="28"/>
          <w:szCs w:val="28"/>
        </w:rPr>
        <w:t>, в том числе с тр</w:t>
      </w:r>
      <w:r w:rsidR="008E50ED">
        <w:rPr>
          <w:rFonts w:ascii="Times New Roman" w:hAnsi="Times New Roman"/>
          <w:sz w:val="28"/>
          <w:szCs w:val="28"/>
        </w:rPr>
        <w:t>ебованиями к защите персональных данных</w:t>
      </w:r>
      <w:r w:rsidRPr="00A83BB9">
        <w:rPr>
          <w:rFonts w:ascii="Times New Roman" w:hAnsi="Times New Roman"/>
          <w:sz w:val="28"/>
          <w:szCs w:val="28"/>
        </w:rPr>
        <w:t>, локальными актами в отношени</w:t>
      </w:r>
      <w:r w:rsidR="008E50ED">
        <w:rPr>
          <w:rFonts w:ascii="Times New Roman" w:hAnsi="Times New Roman"/>
          <w:sz w:val="28"/>
          <w:szCs w:val="28"/>
        </w:rPr>
        <w:t>и обработки персональных данных</w:t>
      </w:r>
      <w:r w:rsidRPr="00A83BB9">
        <w:rPr>
          <w:rFonts w:ascii="Times New Roman" w:hAnsi="Times New Roman"/>
          <w:sz w:val="28"/>
          <w:szCs w:val="28"/>
        </w:rPr>
        <w:t>.</w:t>
      </w:r>
    </w:p>
    <w:p w:rsidR="006610B4" w:rsidRPr="00A83BB9" w:rsidRDefault="00B50D27" w:rsidP="00537B34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Определение</w:t>
      </w:r>
      <w:r w:rsidR="006610B4" w:rsidRPr="00A83BB9">
        <w:rPr>
          <w:rFonts w:ascii="Times New Roman" w:hAnsi="Times New Roman"/>
          <w:sz w:val="28"/>
          <w:szCs w:val="28"/>
        </w:rPr>
        <w:t xml:space="preserve"> угроз </w:t>
      </w:r>
      <w:r w:rsidR="002E3420" w:rsidRPr="00A83BB9">
        <w:rPr>
          <w:rFonts w:ascii="Times New Roman" w:hAnsi="Times New Roman"/>
          <w:sz w:val="28"/>
          <w:szCs w:val="28"/>
        </w:rPr>
        <w:t xml:space="preserve">безопасности </w:t>
      </w:r>
      <w:r w:rsidR="008E50ED">
        <w:rPr>
          <w:rFonts w:ascii="Times New Roman" w:hAnsi="Times New Roman"/>
          <w:sz w:val="28"/>
          <w:szCs w:val="28"/>
        </w:rPr>
        <w:t>персональных данных</w:t>
      </w:r>
      <w:r w:rsidR="002E3420" w:rsidRPr="00A83BB9">
        <w:rPr>
          <w:rFonts w:ascii="Times New Roman" w:hAnsi="Times New Roman"/>
          <w:sz w:val="28"/>
          <w:szCs w:val="28"/>
        </w:rPr>
        <w:t xml:space="preserve"> при их обработке в </w:t>
      </w:r>
      <w:r w:rsidR="008E50ED">
        <w:rPr>
          <w:rFonts w:ascii="Times New Roman" w:hAnsi="Times New Roman"/>
          <w:sz w:val="28"/>
          <w:szCs w:val="28"/>
        </w:rPr>
        <w:t>информационных системах персональных данных</w:t>
      </w:r>
      <w:r w:rsidR="006610B4" w:rsidRPr="00A83BB9">
        <w:rPr>
          <w:rFonts w:ascii="Times New Roman" w:hAnsi="Times New Roman"/>
          <w:sz w:val="28"/>
          <w:szCs w:val="28"/>
        </w:rPr>
        <w:t>.</w:t>
      </w:r>
    </w:p>
    <w:p w:rsidR="006610B4" w:rsidRPr="00A83BB9" w:rsidRDefault="00B50D27" w:rsidP="00537B34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Применение</w:t>
      </w:r>
      <w:r w:rsidR="006610B4" w:rsidRPr="00A83BB9">
        <w:rPr>
          <w:rFonts w:ascii="Times New Roman" w:hAnsi="Times New Roman"/>
          <w:sz w:val="28"/>
          <w:szCs w:val="28"/>
        </w:rPr>
        <w:t xml:space="preserve"> организационных и технических мер по обеспечению безопасности </w:t>
      </w:r>
      <w:r w:rsidR="00B61158">
        <w:rPr>
          <w:rFonts w:ascii="Times New Roman" w:hAnsi="Times New Roman"/>
          <w:sz w:val="28"/>
          <w:szCs w:val="28"/>
        </w:rPr>
        <w:t>персональных данных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6610B4" w:rsidRPr="00A83BB9">
        <w:rPr>
          <w:rFonts w:ascii="Times New Roman" w:hAnsi="Times New Roman"/>
          <w:sz w:val="28"/>
          <w:szCs w:val="28"/>
        </w:rPr>
        <w:t>при их обработке в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B61158">
        <w:rPr>
          <w:rFonts w:ascii="Times New Roman" w:hAnsi="Times New Roman"/>
          <w:sz w:val="28"/>
          <w:szCs w:val="28"/>
        </w:rPr>
        <w:t>информационных системах персональных данных</w:t>
      </w:r>
      <w:r w:rsidR="006610B4" w:rsidRPr="00A83BB9">
        <w:rPr>
          <w:rFonts w:ascii="Times New Roman" w:hAnsi="Times New Roman"/>
          <w:sz w:val="28"/>
          <w:szCs w:val="28"/>
        </w:rPr>
        <w:t>, необходимых для выполнения требований к защите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B61158">
        <w:rPr>
          <w:rFonts w:ascii="Times New Roman" w:hAnsi="Times New Roman"/>
          <w:sz w:val="28"/>
          <w:szCs w:val="28"/>
        </w:rPr>
        <w:t>персональных данных</w:t>
      </w:r>
      <w:r w:rsidR="006610B4" w:rsidRPr="00A83BB9">
        <w:rPr>
          <w:rFonts w:ascii="Times New Roman" w:hAnsi="Times New Roman"/>
          <w:sz w:val="28"/>
          <w:szCs w:val="28"/>
        </w:rPr>
        <w:t>.</w:t>
      </w:r>
    </w:p>
    <w:p w:rsidR="006610B4" w:rsidRPr="00A83BB9" w:rsidRDefault="004C592C" w:rsidP="00537B34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учета</w:t>
      </w:r>
      <w:r w:rsidR="006610B4" w:rsidRPr="00A83BB9">
        <w:rPr>
          <w:rFonts w:ascii="Times New Roman" w:hAnsi="Times New Roman"/>
          <w:sz w:val="28"/>
          <w:szCs w:val="28"/>
        </w:rPr>
        <w:t xml:space="preserve"> машинных носителей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B61158">
        <w:rPr>
          <w:rFonts w:ascii="Times New Roman" w:hAnsi="Times New Roman"/>
          <w:sz w:val="28"/>
          <w:szCs w:val="28"/>
        </w:rPr>
        <w:t>персональных данных</w:t>
      </w:r>
      <w:r w:rsidR="006610B4" w:rsidRPr="00A83BB9">
        <w:rPr>
          <w:rFonts w:ascii="Times New Roman" w:hAnsi="Times New Roman"/>
          <w:sz w:val="28"/>
          <w:szCs w:val="28"/>
        </w:rPr>
        <w:t>.</w:t>
      </w:r>
    </w:p>
    <w:p w:rsidR="006610B4" w:rsidRPr="00A83BB9" w:rsidRDefault="00B50D27" w:rsidP="00537B34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Выявление</w:t>
      </w:r>
      <w:r w:rsidR="006610B4" w:rsidRPr="00A83BB9">
        <w:rPr>
          <w:rFonts w:ascii="Times New Roman" w:hAnsi="Times New Roman"/>
          <w:sz w:val="28"/>
          <w:szCs w:val="28"/>
        </w:rPr>
        <w:t xml:space="preserve"> фактов несанкционированного доступа к </w:t>
      </w:r>
      <w:r w:rsidR="00B61158">
        <w:rPr>
          <w:rFonts w:ascii="Times New Roman" w:hAnsi="Times New Roman"/>
          <w:sz w:val="28"/>
          <w:szCs w:val="28"/>
        </w:rPr>
        <w:t>персональным данным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6610B4" w:rsidRPr="00A83BB9">
        <w:rPr>
          <w:rFonts w:ascii="Times New Roman" w:hAnsi="Times New Roman"/>
          <w:sz w:val="28"/>
          <w:szCs w:val="28"/>
        </w:rPr>
        <w:t>и принятием соответствующих мер.</w:t>
      </w:r>
    </w:p>
    <w:p w:rsidR="006610B4" w:rsidRPr="00A83BB9" w:rsidRDefault="007774AA" w:rsidP="00537B34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Восстановление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B61158">
        <w:rPr>
          <w:rFonts w:ascii="Times New Roman" w:hAnsi="Times New Roman"/>
          <w:sz w:val="28"/>
          <w:szCs w:val="28"/>
        </w:rPr>
        <w:t>персональных данных</w:t>
      </w:r>
      <w:r w:rsidR="006610B4" w:rsidRPr="00A83BB9">
        <w:rPr>
          <w:rFonts w:ascii="Times New Roman" w:hAnsi="Times New Roman"/>
          <w:sz w:val="28"/>
          <w:szCs w:val="28"/>
        </w:rPr>
        <w:t>, модифицированных или уничтоженных вследствие несанкционированного доступа к ним.</w:t>
      </w:r>
    </w:p>
    <w:p w:rsidR="006610B4" w:rsidRPr="00A83BB9" w:rsidRDefault="007774AA" w:rsidP="00537B34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Установление</w:t>
      </w:r>
      <w:r w:rsidR="006610B4" w:rsidRPr="00A83BB9">
        <w:rPr>
          <w:rFonts w:ascii="Times New Roman" w:hAnsi="Times New Roman"/>
          <w:sz w:val="28"/>
          <w:szCs w:val="28"/>
        </w:rPr>
        <w:t xml:space="preserve"> правил доступа к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B61158">
        <w:rPr>
          <w:rFonts w:ascii="Times New Roman" w:hAnsi="Times New Roman"/>
          <w:sz w:val="28"/>
          <w:szCs w:val="28"/>
        </w:rPr>
        <w:t>персональным данным</w:t>
      </w:r>
      <w:r w:rsidR="006610B4" w:rsidRPr="00A83BB9">
        <w:rPr>
          <w:rFonts w:ascii="Times New Roman" w:hAnsi="Times New Roman"/>
          <w:sz w:val="28"/>
          <w:szCs w:val="28"/>
        </w:rPr>
        <w:t xml:space="preserve">, обрабатываемым в </w:t>
      </w:r>
      <w:r w:rsidR="00B61158">
        <w:rPr>
          <w:rFonts w:ascii="Times New Roman" w:hAnsi="Times New Roman"/>
          <w:sz w:val="28"/>
          <w:szCs w:val="28"/>
        </w:rPr>
        <w:t>информационных системах персональных данных</w:t>
      </w:r>
      <w:r w:rsidRPr="00A83BB9">
        <w:rPr>
          <w:rFonts w:ascii="Times New Roman" w:hAnsi="Times New Roman"/>
          <w:sz w:val="28"/>
          <w:szCs w:val="28"/>
        </w:rPr>
        <w:t>, а также обеспечение</w:t>
      </w:r>
      <w:r w:rsidR="006610B4" w:rsidRPr="00A83BB9">
        <w:rPr>
          <w:rFonts w:ascii="Times New Roman" w:hAnsi="Times New Roman"/>
          <w:sz w:val="28"/>
          <w:szCs w:val="28"/>
        </w:rPr>
        <w:t xml:space="preserve"> регистрации и учета всех действий, совершаемых с персональными данными в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B61158">
        <w:rPr>
          <w:rFonts w:ascii="Times New Roman" w:hAnsi="Times New Roman"/>
          <w:sz w:val="28"/>
          <w:szCs w:val="28"/>
        </w:rPr>
        <w:t>информационных системах персональных данных</w:t>
      </w:r>
      <w:r w:rsidR="006610B4" w:rsidRPr="00A83BB9">
        <w:rPr>
          <w:rFonts w:ascii="Times New Roman" w:hAnsi="Times New Roman"/>
          <w:sz w:val="28"/>
          <w:szCs w:val="28"/>
        </w:rPr>
        <w:t>.</w:t>
      </w:r>
    </w:p>
    <w:p w:rsidR="006610B4" w:rsidRPr="00A83BB9" w:rsidRDefault="00D660A7" w:rsidP="00537B34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Контроль</w:t>
      </w:r>
      <w:r w:rsidR="006610B4" w:rsidRPr="00A83BB9">
        <w:rPr>
          <w:rFonts w:ascii="Times New Roman" w:hAnsi="Times New Roman"/>
          <w:sz w:val="28"/>
          <w:szCs w:val="28"/>
        </w:rPr>
        <w:t xml:space="preserve"> принимаемых мер по обеспечению безопасности </w:t>
      </w:r>
      <w:r w:rsidR="00B61158">
        <w:rPr>
          <w:rFonts w:ascii="Times New Roman" w:hAnsi="Times New Roman"/>
          <w:sz w:val="28"/>
          <w:szCs w:val="28"/>
        </w:rPr>
        <w:t>персональных данных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6610B4" w:rsidRPr="00A83BB9">
        <w:rPr>
          <w:rFonts w:ascii="Times New Roman" w:hAnsi="Times New Roman"/>
          <w:sz w:val="28"/>
          <w:szCs w:val="28"/>
        </w:rPr>
        <w:t>и уровнем защищенности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B61158">
        <w:rPr>
          <w:rFonts w:ascii="Times New Roman" w:hAnsi="Times New Roman"/>
          <w:sz w:val="28"/>
          <w:szCs w:val="28"/>
        </w:rPr>
        <w:t>информационных систем персональных данных</w:t>
      </w:r>
      <w:r w:rsidR="006610B4" w:rsidRPr="00A83BB9">
        <w:rPr>
          <w:rFonts w:ascii="Times New Roman" w:hAnsi="Times New Roman"/>
          <w:sz w:val="28"/>
          <w:szCs w:val="28"/>
        </w:rPr>
        <w:t>.</w:t>
      </w:r>
    </w:p>
    <w:p w:rsidR="006610B4" w:rsidRPr="00A83BB9" w:rsidRDefault="00D660A7" w:rsidP="00537B34">
      <w:pPr>
        <w:pStyle w:val="a4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Применение</w:t>
      </w:r>
      <w:r w:rsidR="006610B4" w:rsidRPr="00A83BB9">
        <w:rPr>
          <w:rFonts w:ascii="Times New Roman" w:hAnsi="Times New Roman"/>
          <w:sz w:val="28"/>
          <w:szCs w:val="28"/>
        </w:rPr>
        <w:t xml:space="preserve"> прошедших в установленном порядке процедуру оценки соответствия средств защиты информации.</w:t>
      </w:r>
    </w:p>
    <w:p w:rsidR="00223953" w:rsidRDefault="00223953" w:rsidP="00261A5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A44" w:rsidRDefault="00034A44" w:rsidP="00261A5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A44" w:rsidRDefault="00034A44" w:rsidP="00261A5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A44" w:rsidRPr="00A83BB9" w:rsidRDefault="00034A44" w:rsidP="00261A5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86D" w:rsidRPr="00A83BB9" w:rsidRDefault="0086386D" w:rsidP="00537B3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A83BB9">
        <w:rPr>
          <w:b/>
        </w:rPr>
        <w:t>Контроль и надзор обработки персональных данных</w:t>
      </w:r>
    </w:p>
    <w:p w:rsidR="007C124A" w:rsidRPr="00A83BB9" w:rsidRDefault="007C124A" w:rsidP="00261A5C">
      <w:pPr>
        <w:spacing w:after="0"/>
        <w:ind w:firstLine="567"/>
        <w:jc w:val="both"/>
        <w:rPr>
          <w:b/>
        </w:rPr>
      </w:pPr>
    </w:p>
    <w:p w:rsidR="007C124A" w:rsidRPr="00A83BB9" w:rsidRDefault="007C124A" w:rsidP="00537B34">
      <w:pPr>
        <w:pStyle w:val="a3"/>
        <w:numPr>
          <w:ilvl w:val="0"/>
          <w:numId w:val="29"/>
        </w:numPr>
        <w:spacing w:after="0"/>
        <w:ind w:left="0" w:firstLine="567"/>
        <w:jc w:val="both"/>
      </w:pPr>
      <w:r w:rsidRPr="00A83BB9">
        <w:lastRenderedPageBreak/>
        <w:t>Обязанности должностных лиц, осуществляющих</w:t>
      </w:r>
      <w:r w:rsidR="00F66940" w:rsidRPr="00A83BB9">
        <w:t xml:space="preserve"> контроль обработки</w:t>
      </w:r>
      <w:r w:rsidRPr="00A83BB9">
        <w:t xml:space="preserve"> и защиту </w:t>
      </w:r>
      <w:r w:rsidR="00B61158">
        <w:t>персональных данных</w:t>
      </w:r>
      <w:r w:rsidRPr="00A83BB9">
        <w:t>, а также их ответственность, определяются в</w:t>
      </w:r>
      <w:r w:rsidR="003234C3" w:rsidRPr="00A83BB9">
        <w:t xml:space="preserve"> Инструкции ответственного</w:t>
      </w:r>
      <w:r w:rsidR="008162BC" w:rsidRPr="00A83BB9">
        <w:t xml:space="preserve"> за организацию обработки </w:t>
      </w:r>
      <w:r w:rsidR="00B61158">
        <w:t>персональных данных</w:t>
      </w:r>
      <w:r w:rsidR="004C592C">
        <w:t>,</w:t>
      </w:r>
      <w:r w:rsidRPr="00A83BB9">
        <w:t xml:space="preserve"> в </w:t>
      </w:r>
      <w:r w:rsidR="00AA324E" w:rsidRPr="00A83BB9">
        <w:t xml:space="preserve">Инструкции </w:t>
      </w:r>
      <w:r w:rsidR="00AA324E">
        <w:t>ответственного за обеспечение безопасности персональных данных в информационных системах персональных данных</w:t>
      </w:r>
      <w:r w:rsidR="004C592C">
        <w:t>.</w:t>
      </w:r>
    </w:p>
    <w:p w:rsidR="00CD2E10" w:rsidRPr="00A83BB9" w:rsidRDefault="007C124A" w:rsidP="00537B34">
      <w:pPr>
        <w:pStyle w:val="a3"/>
        <w:numPr>
          <w:ilvl w:val="0"/>
          <w:numId w:val="29"/>
        </w:numPr>
        <w:spacing w:after="0"/>
        <w:ind w:left="0" w:firstLine="567"/>
        <w:jc w:val="both"/>
      </w:pPr>
      <w:r w:rsidRPr="00A83BB9">
        <w:t>Ответстве</w:t>
      </w:r>
      <w:r w:rsidR="00EB23D4" w:rsidRPr="00A83BB9">
        <w:t>нный</w:t>
      </w:r>
      <w:r w:rsidR="00A40310" w:rsidRPr="00A83BB9">
        <w:t xml:space="preserve"> за организацию обработки </w:t>
      </w:r>
      <w:r w:rsidR="00B61158">
        <w:t>персональных данных</w:t>
      </w:r>
      <w:r w:rsidR="00F66940" w:rsidRPr="00A83BB9">
        <w:t xml:space="preserve"> и </w:t>
      </w:r>
      <w:r w:rsidR="00AA324E">
        <w:t>ответственный за обеспечение безопасности персональных данных в информационных системах персональных данных</w:t>
      </w:r>
      <w:r w:rsidR="00F66940" w:rsidRPr="00A83BB9">
        <w:t xml:space="preserve"> </w:t>
      </w:r>
      <w:r w:rsidR="001A34E3" w:rsidRPr="00A83BB9">
        <w:t>наз</w:t>
      </w:r>
      <w:r w:rsidR="00C672ED" w:rsidRPr="00A83BB9">
        <w:t>начаю</w:t>
      </w:r>
      <w:r w:rsidR="009C753E" w:rsidRPr="00A83BB9">
        <w:t xml:space="preserve">тся приказом </w:t>
      </w:r>
      <w:r w:rsidR="004C592C">
        <w:t>руководителя Оператора</w:t>
      </w:r>
      <w:r w:rsidR="00F66940" w:rsidRPr="00A83BB9">
        <w:t xml:space="preserve"> </w:t>
      </w:r>
      <w:r w:rsidR="00EB23D4" w:rsidRPr="00A83BB9">
        <w:t>из</w:t>
      </w:r>
      <w:r w:rsidR="00FD34A3" w:rsidRPr="00A83BB9">
        <w:t xml:space="preserve"> ч</w:t>
      </w:r>
      <w:r w:rsidR="00EB23D4" w:rsidRPr="00A83BB9">
        <w:t>исла</w:t>
      </w:r>
      <w:r w:rsidR="00FD34A3" w:rsidRPr="00A83BB9">
        <w:t xml:space="preserve"> лиц,</w:t>
      </w:r>
      <w:r w:rsidR="00EB23D4" w:rsidRPr="00A83BB9">
        <w:t xml:space="preserve"> допущенных к обработке </w:t>
      </w:r>
      <w:r w:rsidR="00B61158">
        <w:t>персональных данных</w:t>
      </w:r>
      <w:r w:rsidR="0059101A" w:rsidRPr="00A83BB9">
        <w:t>.</w:t>
      </w:r>
    </w:p>
    <w:p w:rsidR="007C124A" w:rsidRPr="00A83BB9" w:rsidRDefault="007C124A" w:rsidP="00537B34">
      <w:pPr>
        <w:pStyle w:val="a3"/>
        <w:numPr>
          <w:ilvl w:val="0"/>
          <w:numId w:val="29"/>
        </w:numPr>
        <w:spacing w:after="0"/>
        <w:ind w:left="0" w:firstLine="567"/>
        <w:jc w:val="both"/>
      </w:pPr>
      <w:r w:rsidRPr="00A83BB9">
        <w:t xml:space="preserve">Уполномоченным органом по защите прав субъектов персональных данных, на который возлагается обеспечение контроля и надзора соответствия обработки персональных данных требованиям Федерального закона от 27.07.2006 г. №152-ФЗ «О персональных данных», является </w:t>
      </w:r>
      <w:hyperlink r:id="rId8" w:history="1">
        <w:r w:rsidRPr="007F40A3">
          <w:rPr>
            <w:rStyle w:val="a8"/>
            <w:color w:val="auto"/>
            <w:u w:val="none"/>
          </w:rPr>
          <w:t>федеральный орган</w:t>
        </w:r>
      </w:hyperlink>
      <w:r w:rsidRPr="00A83BB9">
        <w:t xml:space="preserve"> исполнительной власти, осуществляющий функции по контролю и надзору в сфере связи, информационных технологий и массов</w:t>
      </w:r>
      <w:r w:rsidR="00795403">
        <w:t>ых коммуникаций (Роскомнадзор).</w:t>
      </w:r>
    </w:p>
    <w:p w:rsidR="007C124A" w:rsidRPr="00A83BB9" w:rsidRDefault="007C124A" w:rsidP="00537B34">
      <w:pPr>
        <w:pStyle w:val="a3"/>
        <w:numPr>
          <w:ilvl w:val="0"/>
          <w:numId w:val="29"/>
        </w:numPr>
        <w:spacing w:after="0"/>
        <w:ind w:left="0" w:firstLine="567"/>
        <w:jc w:val="both"/>
      </w:pPr>
      <w:r w:rsidRPr="00A83BB9">
        <w:t>Уполномоченный орган по защите пр</w:t>
      </w:r>
      <w:r w:rsidR="00CD2E10" w:rsidRPr="00A83BB9">
        <w:t xml:space="preserve">ав субъектов </w:t>
      </w:r>
      <w:r w:rsidR="00B61158">
        <w:t>персональных данных</w:t>
      </w:r>
      <w:r w:rsidRPr="00A83BB9">
        <w:t xml:space="preserve"> рассматривает обраще</w:t>
      </w:r>
      <w:r w:rsidR="00CD2E10" w:rsidRPr="00A83BB9">
        <w:t xml:space="preserve">ния субъекта </w:t>
      </w:r>
      <w:r w:rsidR="00B61158">
        <w:t>персональных данных</w:t>
      </w:r>
      <w:r w:rsidRPr="00A83BB9">
        <w:t xml:space="preserve"> о соо</w:t>
      </w:r>
      <w:r w:rsidR="00CD2E10" w:rsidRPr="00A83BB9">
        <w:t xml:space="preserve">тветствии содержания </w:t>
      </w:r>
      <w:r w:rsidR="00B61158">
        <w:t>персональных данных</w:t>
      </w:r>
      <w:r w:rsidRPr="00A83BB9">
        <w:t xml:space="preserve"> и способов их обработки целям их обработки и принимает соответствующее решение.</w:t>
      </w:r>
    </w:p>
    <w:p w:rsidR="007C124A" w:rsidRPr="00A83BB9" w:rsidRDefault="007C124A" w:rsidP="00537B34">
      <w:pPr>
        <w:pStyle w:val="a3"/>
        <w:numPr>
          <w:ilvl w:val="0"/>
          <w:numId w:val="29"/>
        </w:numPr>
        <w:spacing w:after="0"/>
        <w:ind w:left="0" w:firstLine="567"/>
        <w:jc w:val="both"/>
      </w:pPr>
      <w:r w:rsidRPr="00A83BB9">
        <w:t>Управление Роскомнадзора по Калининградской области:</w:t>
      </w:r>
    </w:p>
    <w:p w:rsidR="007C124A" w:rsidRPr="00A83BB9" w:rsidRDefault="007C124A" w:rsidP="007F40A3">
      <w:pPr>
        <w:spacing w:after="0"/>
        <w:ind w:firstLine="567"/>
        <w:jc w:val="both"/>
      </w:pPr>
      <w:r w:rsidRPr="00A83BB9">
        <w:t xml:space="preserve">Адрес: </w:t>
      </w:r>
      <w:r w:rsidR="00AA324E">
        <w:t>236022</w:t>
      </w:r>
      <w:r w:rsidRPr="00A83BB9">
        <w:t>, г. Калининград, ул. Коммунальная, дом 4</w:t>
      </w:r>
    </w:p>
    <w:p w:rsidR="007C124A" w:rsidRPr="00A83BB9" w:rsidRDefault="007C124A" w:rsidP="007F40A3">
      <w:pPr>
        <w:spacing w:after="0"/>
        <w:ind w:firstLine="567"/>
        <w:jc w:val="both"/>
      </w:pPr>
      <w:r w:rsidRPr="00A83BB9">
        <w:t xml:space="preserve">Телефон для справок: (4012) </w:t>
      </w:r>
      <w:r w:rsidR="00AA324E">
        <w:t>99-40-23</w:t>
      </w:r>
    </w:p>
    <w:p w:rsidR="007C124A" w:rsidRPr="00A83BB9" w:rsidRDefault="00AA324E" w:rsidP="007F40A3">
      <w:pPr>
        <w:spacing w:after="0"/>
        <w:ind w:firstLine="567"/>
        <w:jc w:val="both"/>
      </w:pPr>
      <w:r>
        <w:t>Факс: (4012) 99-40-24</w:t>
      </w:r>
    </w:p>
    <w:p w:rsidR="007C124A" w:rsidRPr="00A83BB9" w:rsidRDefault="007C124A" w:rsidP="007F40A3">
      <w:pPr>
        <w:spacing w:after="0"/>
        <w:ind w:firstLine="567"/>
        <w:jc w:val="both"/>
      </w:pPr>
      <w:r w:rsidRPr="00A83BB9">
        <w:t xml:space="preserve">E-mail: </w:t>
      </w:r>
      <w:r w:rsidR="00AA324E" w:rsidRPr="00AA324E">
        <w:t>rsockanc39@rkn.gov.ru</w:t>
      </w:r>
    </w:p>
    <w:p w:rsidR="007C124A" w:rsidRPr="00A83BB9" w:rsidRDefault="007C124A" w:rsidP="007F40A3">
      <w:pPr>
        <w:spacing w:after="0"/>
        <w:ind w:firstLine="567"/>
        <w:jc w:val="both"/>
      </w:pPr>
      <w:r w:rsidRPr="00A83BB9">
        <w:t>Сайт:</w:t>
      </w:r>
      <w:r w:rsidR="00A2542A" w:rsidRPr="00A83BB9">
        <w:t xml:space="preserve"> </w:t>
      </w:r>
      <w:r w:rsidR="00CC2C1C">
        <w:t>http://39.rkn.gov.ru</w:t>
      </w:r>
    </w:p>
    <w:p w:rsidR="006610B4" w:rsidRPr="00A83BB9" w:rsidRDefault="00AA05F4" w:rsidP="00537B34">
      <w:pPr>
        <w:pStyle w:val="a3"/>
        <w:numPr>
          <w:ilvl w:val="0"/>
          <w:numId w:val="29"/>
        </w:numPr>
        <w:spacing w:after="0"/>
        <w:ind w:left="0" w:firstLine="567"/>
        <w:jc w:val="both"/>
      </w:pPr>
      <w:r>
        <w:t>Лица</w:t>
      </w:r>
      <w:r w:rsidR="00CD2E10" w:rsidRPr="00A83BB9">
        <w:t>, уполномоченные на</w:t>
      </w:r>
      <w:r w:rsidR="006610B4" w:rsidRPr="00A83BB9">
        <w:t xml:space="preserve"> обработку</w:t>
      </w:r>
      <w:r w:rsidR="00CD2E10" w:rsidRPr="00A83BB9">
        <w:t xml:space="preserve"> </w:t>
      </w:r>
      <w:r w:rsidR="00B61158">
        <w:t>персональных данных</w:t>
      </w:r>
      <w:r w:rsidR="006610B4" w:rsidRPr="00A83BB9">
        <w:t>, виновные в нарушении требований законодательства в области защиты</w:t>
      </w:r>
      <w:r w:rsidR="00CD2E10" w:rsidRPr="00A83BB9">
        <w:t xml:space="preserve"> </w:t>
      </w:r>
      <w:r w:rsidR="00B61158">
        <w:t>персональных данных</w:t>
      </w:r>
      <w:r w:rsidR="006610B4" w:rsidRPr="00A83BB9">
        <w:t>, в том числе допустившие разглашение</w:t>
      </w:r>
      <w:r w:rsidR="00CD2E10" w:rsidRPr="00A83BB9">
        <w:t xml:space="preserve"> </w:t>
      </w:r>
      <w:r w:rsidR="00B61158">
        <w:t>персональных данных</w:t>
      </w:r>
      <w:r w:rsidR="006610B4" w:rsidRPr="00A83BB9">
        <w:t>, несут персональную гражданскую, уголовную, административную, дисцип</w:t>
      </w:r>
      <w:r w:rsidR="00CD2E10" w:rsidRPr="00A83BB9">
        <w:t xml:space="preserve">линарную и иную предусмотренную </w:t>
      </w:r>
      <w:r w:rsidR="006610B4" w:rsidRPr="00A83BB9">
        <w:t xml:space="preserve">законодательством </w:t>
      </w:r>
      <w:r w:rsidR="00CC2C1C">
        <w:t xml:space="preserve">Российской Федерации </w:t>
      </w:r>
      <w:r w:rsidR="006610B4" w:rsidRPr="00A83BB9">
        <w:t>ответственность.</w:t>
      </w:r>
    </w:p>
    <w:p w:rsidR="00AC4EC0" w:rsidRDefault="00AC4EC0" w:rsidP="00261A5C">
      <w:pPr>
        <w:spacing w:after="0"/>
        <w:ind w:firstLine="567"/>
        <w:jc w:val="both"/>
      </w:pPr>
    </w:p>
    <w:p w:rsidR="00552EAF" w:rsidRDefault="00552EAF" w:rsidP="00261A5C">
      <w:pPr>
        <w:spacing w:after="0"/>
        <w:ind w:firstLine="567"/>
        <w:jc w:val="both"/>
      </w:pPr>
    </w:p>
    <w:p w:rsidR="00552EAF" w:rsidRDefault="00552EAF" w:rsidP="00261A5C">
      <w:pPr>
        <w:spacing w:after="0"/>
        <w:ind w:firstLine="567"/>
        <w:jc w:val="both"/>
      </w:pPr>
    </w:p>
    <w:p w:rsidR="00552EAF" w:rsidRPr="004E1D9A" w:rsidRDefault="00552EAF" w:rsidP="00261A5C">
      <w:pPr>
        <w:spacing w:after="0"/>
        <w:ind w:firstLine="567"/>
        <w:jc w:val="both"/>
      </w:pPr>
    </w:p>
    <w:p w:rsidR="00BE7C2A" w:rsidRPr="00A83BB9" w:rsidRDefault="00BE7C2A" w:rsidP="00537B34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b/>
        </w:rPr>
      </w:pPr>
      <w:r w:rsidRPr="00A83BB9">
        <w:rPr>
          <w:b/>
        </w:rPr>
        <w:t>Информация об Операторе</w:t>
      </w:r>
    </w:p>
    <w:p w:rsidR="00336058" w:rsidRPr="00A83BB9" w:rsidRDefault="00336058" w:rsidP="00261A5C">
      <w:pPr>
        <w:spacing w:after="0"/>
        <w:ind w:firstLine="567"/>
        <w:jc w:val="both"/>
        <w:rPr>
          <w:b/>
        </w:rPr>
      </w:pPr>
    </w:p>
    <w:p w:rsidR="0069106B" w:rsidRPr="00AA05F4" w:rsidRDefault="00336058" w:rsidP="004E1D82">
      <w:pPr>
        <w:pStyle w:val="a3"/>
        <w:numPr>
          <w:ilvl w:val="0"/>
          <w:numId w:val="34"/>
        </w:numPr>
        <w:spacing w:after="0"/>
        <w:ind w:left="0" w:firstLine="567"/>
        <w:jc w:val="both"/>
      </w:pPr>
      <w:r w:rsidRPr="00AA05F4">
        <w:lastRenderedPageBreak/>
        <w:t>Наименование</w:t>
      </w:r>
      <w:r w:rsidR="004C592C" w:rsidRPr="00AA05F4">
        <w:t xml:space="preserve"> Оператора</w:t>
      </w:r>
      <w:r w:rsidRPr="00AA05F4">
        <w:t>:</w:t>
      </w:r>
      <w:r w:rsidR="00041C51" w:rsidRPr="00AA05F4">
        <w:t xml:space="preserve"> </w:t>
      </w:r>
      <w:r w:rsidR="00CC2C1C">
        <w:t>государственное бюджетное учреждение</w:t>
      </w:r>
      <w:r w:rsidR="00CC2C1C" w:rsidRPr="00CC2C1C">
        <w:t xml:space="preserve"> здравоохранения </w:t>
      </w:r>
      <w:r w:rsidR="001E5317">
        <w:t xml:space="preserve">Калининградской области </w:t>
      </w:r>
      <w:r w:rsidR="001E5317" w:rsidRPr="001E5317">
        <w:t>«Советская стоматологическая поликлиника»</w:t>
      </w:r>
      <w:r w:rsidR="001E5317">
        <w:t>.</w:t>
      </w:r>
    </w:p>
    <w:p w:rsidR="00AA05F4" w:rsidRPr="004E1D82" w:rsidRDefault="009C753E" w:rsidP="004E1D82">
      <w:pPr>
        <w:pStyle w:val="a3"/>
        <w:numPr>
          <w:ilvl w:val="0"/>
          <w:numId w:val="34"/>
        </w:numPr>
        <w:spacing w:after="0"/>
        <w:ind w:left="0" w:firstLine="567"/>
        <w:jc w:val="both"/>
        <w:rPr>
          <w:shd w:val="clear" w:color="auto" w:fill="FFFFFF"/>
        </w:rPr>
      </w:pPr>
      <w:r w:rsidRPr="004E1D82">
        <w:rPr>
          <w:shd w:val="clear" w:color="auto" w:fill="FFFFFF"/>
        </w:rPr>
        <w:t>Юридический адрес</w:t>
      </w:r>
      <w:r w:rsidR="00896846" w:rsidRPr="004E1D82">
        <w:rPr>
          <w:shd w:val="clear" w:color="auto" w:fill="FFFFFF"/>
        </w:rPr>
        <w:t xml:space="preserve"> (адрес местонахождения)</w:t>
      </w:r>
      <w:r w:rsidR="00AA05F4" w:rsidRPr="004E1D82">
        <w:rPr>
          <w:shd w:val="clear" w:color="auto" w:fill="FFFFFF"/>
        </w:rPr>
        <w:t xml:space="preserve">: </w:t>
      </w:r>
      <w:r w:rsidR="001E5317" w:rsidRPr="0006356F">
        <w:rPr>
          <w:color w:val="303030"/>
        </w:rPr>
        <w:t>238750, Калининградская область, г. Советск, ул. Ломоносова, д.2 А</w:t>
      </w:r>
      <w:r w:rsidR="001E5317">
        <w:rPr>
          <w:color w:val="303030"/>
        </w:rPr>
        <w:t>.</w:t>
      </w:r>
    </w:p>
    <w:p w:rsidR="00D660A7" w:rsidRPr="00A83BB9" w:rsidRDefault="00D660A7" w:rsidP="00F66940">
      <w:pPr>
        <w:spacing w:after="0"/>
        <w:jc w:val="both"/>
      </w:pPr>
    </w:p>
    <w:p w:rsidR="0086386D" w:rsidRPr="00A83BB9" w:rsidRDefault="0086386D" w:rsidP="00537B3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A83BB9">
        <w:rPr>
          <w:b/>
        </w:rPr>
        <w:t>Заключительные положения</w:t>
      </w:r>
    </w:p>
    <w:p w:rsidR="00020FDA" w:rsidRPr="00A83BB9" w:rsidRDefault="00020FDA" w:rsidP="00261A5C">
      <w:pPr>
        <w:spacing w:after="0"/>
        <w:ind w:firstLine="567"/>
        <w:jc w:val="both"/>
      </w:pPr>
    </w:p>
    <w:p w:rsidR="0043536E" w:rsidRPr="00A83BB9" w:rsidRDefault="0043536E" w:rsidP="00537B34">
      <w:pPr>
        <w:pStyle w:val="a3"/>
        <w:numPr>
          <w:ilvl w:val="0"/>
          <w:numId w:val="30"/>
        </w:numPr>
        <w:spacing w:after="0"/>
        <w:ind w:left="0" w:firstLine="567"/>
        <w:jc w:val="both"/>
      </w:pPr>
      <w:r w:rsidRPr="00A83BB9">
        <w:t>Настоящая Политика ут</w:t>
      </w:r>
      <w:r w:rsidR="00B150FA" w:rsidRPr="00A83BB9">
        <w:t>верждена приказом</w:t>
      </w:r>
      <w:r w:rsidR="009C753E" w:rsidRPr="00A83BB9">
        <w:t xml:space="preserve"> </w:t>
      </w:r>
      <w:r w:rsidR="004C592C">
        <w:t>руководителя Оператора</w:t>
      </w:r>
      <w:r w:rsidRPr="00A83BB9">
        <w:t>.</w:t>
      </w:r>
    </w:p>
    <w:p w:rsidR="0043536E" w:rsidRPr="00A83BB9" w:rsidRDefault="00830336" w:rsidP="00537B34">
      <w:pPr>
        <w:pStyle w:val="a3"/>
        <w:numPr>
          <w:ilvl w:val="0"/>
          <w:numId w:val="30"/>
        </w:numPr>
        <w:spacing w:after="0"/>
        <w:ind w:left="0" w:firstLine="567"/>
        <w:jc w:val="both"/>
      </w:pPr>
      <w:r w:rsidRPr="00A83BB9">
        <w:t>Настоящая П</w:t>
      </w:r>
      <w:r w:rsidR="0043536E" w:rsidRPr="00A83BB9">
        <w:t xml:space="preserve">олитика обязательна для ознакомления и </w:t>
      </w:r>
      <w:r w:rsidR="00041C51" w:rsidRPr="00A83BB9">
        <w:t xml:space="preserve">соблюдения </w:t>
      </w:r>
      <w:r w:rsidRPr="00A83BB9">
        <w:t xml:space="preserve">всеми </w:t>
      </w:r>
      <w:r w:rsidR="00AA05F4">
        <w:t>лицами</w:t>
      </w:r>
      <w:r w:rsidRPr="00A83BB9">
        <w:t xml:space="preserve">, осуществляющими обработку </w:t>
      </w:r>
      <w:r w:rsidR="00B61158">
        <w:t>персональных данных</w:t>
      </w:r>
      <w:r w:rsidRPr="00A83BB9">
        <w:t>.</w:t>
      </w:r>
      <w:r w:rsidR="0043536E" w:rsidRPr="00A83BB9">
        <w:t xml:space="preserve"> </w:t>
      </w:r>
    </w:p>
    <w:p w:rsidR="0043536E" w:rsidRPr="00A83BB9" w:rsidRDefault="0043536E" w:rsidP="00537B34">
      <w:pPr>
        <w:pStyle w:val="a3"/>
        <w:numPr>
          <w:ilvl w:val="0"/>
          <w:numId w:val="30"/>
        </w:numPr>
        <w:spacing w:after="0"/>
        <w:ind w:left="0" w:firstLine="567"/>
        <w:jc w:val="both"/>
      </w:pPr>
      <w:r w:rsidRPr="00A83BB9">
        <w:t>Срок д</w:t>
      </w:r>
      <w:r w:rsidR="00830336" w:rsidRPr="00A83BB9">
        <w:t>ействия Политики – не ограничен</w:t>
      </w:r>
      <w:r w:rsidRPr="00A83BB9">
        <w:t>.</w:t>
      </w:r>
    </w:p>
    <w:p w:rsidR="0043536E" w:rsidRPr="00A83BB9" w:rsidRDefault="0043536E" w:rsidP="00537B34">
      <w:pPr>
        <w:pStyle w:val="a3"/>
        <w:numPr>
          <w:ilvl w:val="0"/>
          <w:numId w:val="30"/>
        </w:numPr>
        <w:spacing w:after="0"/>
        <w:ind w:left="0" w:firstLine="567"/>
        <w:jc w:val="both"/>
      </w:pPr>
      <w:r w:rsidRPr="00A83BB9">
        <w:t>Во исполнение части 2 статьи 18.1. Федерального закона от 27 июля 2006 года № 152-ФЗ «О пер</w:t>
      </w:r>
      <w:bookmarkStart w:id="2" w:name="_GoBack"/>
      <w:bookmarkEnd w:id="2"/>
      <w:r w:rsidRPr="00A83BB9">
        <w:t>сональных данных» настояща</w:t>
      </w:r>
      <w:r w:rsidR="00C317DD" w:rsidRPr="00A83BB9">
        <w:t>я Полит</w:t>
      </w:r>
      <w:r w:rsidR="009C753E" w:rsidRPr="00A83BB9">
        <w:t>ика оп</w:t>
      </w:r>
      <w:r w:rsidR="00E4354B">
        <w:t>ублик</w:t>
      </w:r>
      <w:r w:rsidR="004C592C">
        <w:t>ована на сайте Оператора</w:t>
      </w:r>
      <w:r w:rsidRPr="00A83BB9">
        <w:t>.</w:t>
      </w:r>
    </w:p>
    <w:p w:rsidR="002A1688" w:rsidRDefault="004C592C" w:rsidP="00FB03B6">
      <w:pPr>
        <w:pStyle w:val="a3"/>
        <w:numPr>
          <w:ilvl w:val="0"/>
          <w:numId w:val="30"/>
        </w:numPr>
        <w:spacing w:after="0"/>
        <w:ind w:left="0" w:firstLine="567"/>
        <w:jc w:val="both"/>
      </w:pPr>
      <w:r>
        <w:t>Оператор</w:t>
      </w:r>
      <w:r w:rsidR="00F66940" w:rsidRPr="00A83BB9">
        <w:t xml:space="preserve"> </w:t>
      </w:r>
      <w:r w:rsidR="0043536E" w:rsidRPr="00A83BB9">
        <w:t xml:space="preserve">имеет право вносить изменения в настоящую Политику. Новая редакция Политики вступает в силу с момента ее </w:t>
      </w:r>
      <w:r w:rsidR="002A1688">
        <w:t>утверждения</w:t>
      </w:r>
      <w:r w:rsidR="00AA05F4">
        <w:t xml:space="preserve"> руководителем Оператор</w:t>
      </w:r>
      <w:r w:rsidR="002A1688">
        <w:t>а</w:t>
      </w:r>
      <w:r w:rsidR="0043536E" w:rsidRPr="00A83BB9">
        <w:t>, если иное не предусмотрено новой редакцией Политики.</w:t>
      </w:r>
    </w:p>
    <w:p w:rsidR="0043536E" w:rsidRPr="00A83BB9" w:rsidRDefault="0043536E" w:rsidP="00FB03B6">
      <w:pPr>
        <w:pStyle w:val="a3"/>
        <w:numPr>
          <w:ilvl w:val="0"/>
          <w:numId w:val="30"/>
        </w:numPr>
        <w:spacing w:after="0"/>
        <w:ind w:left="0" w:firstLine="567"/>
        <w:jc w:val="both"/>
      </w:pPr>
      <w:r w:rsidRPr="00A83BB9">
        <w:t xml:space="preserve">Иные локальные нормативные акты </w:t>
      </w:r>
      <w:r w:rsidR="004C592C">
        <w:t>Оператора</w:t>
      </w:r>
      <w:r w:rsidR="00830336" w:rsidRPr="00A83BB9">
        <w:t>,</w:t>
      </w:r>
      <w:r w:rsidR="002079B4" w:rsidRPr="00A83BB9">
        <w:t xml:space="preserve"> регламентирующие порядок защиты и обработки </w:t>
      </w:r>
      <w:r w:rsidR="00B61158">
        <w:t>персональных данных</w:t>
      </w:r>
      <w:r w:rsidR="00830336" w:rsidRPr="00A83BB9">
        <w:t>,</w:t>
      </w:r>
      <w:r w:rsidR="00805FD9" w:rsidRPr="00A83BB9">
        <w:t xml:space="preserve"> </w:t>
      </w:r>
      <w:r w:rsidRPr="00A83BB9">
        <w:t>должны издаваться в соответствии с настоящей Политикой и законодательством в области</w:t>
      </w:r>
      <w:r w:rsidR="00A94DD7">
        <w:t xml:space="preserve"> защиты и обработки</w:t>
      </w:r>
      <w:r w:rsidRPr="00A83BB9">
        <w:t xml:space="preserve"> персональных данных.</w:t>
      </w:r>
    </w:p>
    <w:p w:rsidR="0043536E" w:rsidRPr="0043536E" w:rsidRDefault="0043536E" w:rsidP="00537B34">
      <w:pPr>
        <w:pStyle w:val="a3"/>
        <w:numPr>
          <w:ilvl w:val="0"/>
          <w:numId w:val="30"/>
        </w:numPr>
        <w:spacing w:after="0"/>
        <w:ind w:left="0" w:firstLine="567"/>
        <w:jc w:val="both"/>
      </w:pPr>
      <w:r w:rsidRPr="00A83BB9">
        <w:t>Контроль соблюдения Полити</w:t>
      </w:r>
      <w:r w:rsidR="00F66940" w:rsidRPr="00A83BB9">
        <w:t xml:space="preserve">ки </w:t>
      </w:r>
      <w:r w:rsidR="009C753E" w:rsidRPr="00A83BB9">
        <w:t>осуществляется</w:t>
      </w:r>
      <w:r w:rsidR="004C592C">
        <w:t xml:space="preserve"> руководителем Оператора</w:t>
      </w:r>
      <w:r w:rsidR="00805FD9" w:rsidRPr="00A83BB9">
        <w:t>.</w:t>
      </w:r>
    </w:p>
    <w:sectPr w:rsidR="0043536E" w:rsidRPr="0043536E" w:rsidSect="002411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F2" w:rsidRDefault="00E86AF2" w:rsidP="00714D27">
      <w:pPr>
        <w:spacing w:after="0" w:line="240" w:lineRule="auto"/>
      </w:pPr>
      <w:r>
        <w:separator/>
      </w:r>
    </w:p>
  </w:endnote>
  <w:endnote w:type="continuationSeparator" w:id="0">
    <w:p w:rsidR="00E86AF2" w:rsidRDefault="00E86AF2" w:rsidP="0071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OST type 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F2" w:rsidRDefault="00E86AF2" w:rsidP="00714D27">
      <w:pPr>
        <w:spacing w:after="0" w:line="240" w:lineRule="auto"/>
      </w:pPr>
      <w:r>
        <w:separator/>
      </w:r>
    </w:p>
  </w:footnote>
  <w:footnote w:type="continuationSeparator" w:id="0">
    <w:p w:rsidR="00E86AF2" w:rsidRDefault="00E86AF2" w:rsidP="0071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EC1"/>
    <w:multiLevelType w:val="hybridMultilevel"/>
    <w:tmpl w:val="B756DBFE"/>
    <w:lvl w:ilvl="0" w:tplc="06D44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3CAB"/>
    <w:multiLevelType w:val="hybridMultilevel"/>
    <w:tmpl w:val="02E681B8"/>
    <w:lvl w:ilvl="0" w:tplc="C45A30E0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706CE6"/>
    <w:multiLevelType w:val="hybridMultilevel"/>
    <w:tmpl w:val="EF60EBB8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761"/>
    <w:multiLevelType w:val="hybridMultilevel"/>
    <w:tmpl w:val="7234C56E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2C85"/>
    <w:multiLevelType w:val="hybridMultilevel"/>
    <w:tmpl w:val="530C87C4"/>
    <w:lvl w:ilvl="0" w:tplc="24FAF6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E627FC"/>
    <w:multiLevelType w:val="hybridMultilevel"/>
    <w:tmpl w:val="F0E63612"/>
    <w:lvl w:ilvl="0" w:tplc="EE62A708">
      <w:start w:val="1"/>
      <w:numFmt w:val="decimal"/>
      <w:lvlText w:val="6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E3F47ED"/>
    <w:multiLevelType w:val="hybridMultilevel"/>
    <w:tmpl w:val="4B24337E"/>
    <w:lvl w:ilvl="0" w:tplc="BA721C0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5601B6"/>
    <w:multiLevelType w:val="hybridMultilevel"/>
    <w:tmpl w:val="BBC64A0A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D183D"/>
    <w:multiLevelType w:val="hybridMultilevel"/>
    <w:tmpl w:val="2396782A"/>
    <w:lvl w:ilvl="0" w:tplc="9F7E0F4C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74D2B"/>
    <w:multiLevelType w:val="hybridMultilevel"/>
    <w:tmpl w:val="5784F16C"/>
    <w:lvl w:ilvl="0" w:tplc="46D830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03E13"/>
    <w:multiLevelType w:val="hybridMultilevel"/>
    <w:tmpl w:val="99FE4134"/>
    <w:lvl w:ilvl="0" w:tplc="803C1E4C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10086"/>
    <w:multiLevelType w:val="hybridMultilevel"/>
    <w:tmpl w:val="86005468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5A5C"/>
    <w:multiLevelType w:val="hybridMultilevel"/>
    <w:tmpl w:val="2E1C4CE6"/>
    <w:lvl w:ilvl="0" w:tplc="1A326F04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620CD"/>
    <w:multiLevelType w:val="hybridMultilevel"/>
    <w:tmpl w:val="7F44C1AA"/>
    <w:lvl w:ilvl="0" w:tplc="EB9675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277"/>
    <w:multiLevelType w:val="hybridMultilevel"/>
    <w:tmpl w:val="015A236E"/>
    <w:lvl w:ilvl="0" w:tplc="EC34393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80490"/>
    <w:multiLevelType w:val="hybridMultilevel"/>
    <w:tmpl w:val="95E8649E"/>
    <w:lvl w:ilvl="0" w:tplc="FEEE73C0">
      <w:start w:val="1"/>
      <w:numFmt w:val="decimal"/>
      <w:lvlText w:val="1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2994725"/>
    <w:multiLevelType w:val="hybridMultilevel"/>
    <w:tmpl w:val="472A886A"/>
    <w:lvl w:ilvl="0" w:tplc="24FAF6F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550059D"/>
    <w:multiLevelType w:val="hybridMultilevel"/>
    <w:tmpl w:val="04127B72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809C7"/>
    <w:multiLevelType w:val="hybridMultilevel"/>
    <w:tmpl w:val="33209CC0"/>
    <w:lvl w:ilvl="0" w:tplc="F9BE7DD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64060"/>
    <w:multiLevelType w:val="hybridMultilevel"/>
    <w:tmpl w:val="C76625DA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92A34"/>
    <w:multiLevelType w:val="hybridMultilevel"/>
    <w:tmpl w:val="6DFCB48A"/>
    <w:lvl w:ilvl="0" w:tplc="24FAF6F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422120AA"/>
    <w:multiLevelType w:val="hybridMultilevel"/>
    <w:tmpl w:val="48962142"/>
    <w:lvl w:ilvl="0" w:tplc="0B7AA88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5F3E44"/>
    <w:multiLevelType w:val="hybridMultilevel"/>
    <w:tmpl w:val="DB144FE0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C7D54"/>
    <w:multiLevelType w:val="hybridMultilevel"/>
    <w:tmpl w:val="9AD4525E"/>
    <w:lvl w:ilvl="0" w:tplc="E62A70E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92B4B"/>
    <w:multiLevelType w:val="hybridMultilevel"/>
    <w:tmpl w:val="48EAA944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76A2E"/>
    <w:multiLevelType w:val="hybridMultilevel"/>
    <w:tmpl w:val="4B0A3C7A"/>
    <w:lvl w:ilvl="0" w:tplc="4392C082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959A1"/>
    <w:multiLevelType w:val="hybridMultilevel"/>
    <w:tmpl w:val="A02E7006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A4ECA"/>
    <w:multiLevelType w:val="hybridMultilevel"/>
    <w:tmpl w:val="32C65D76"/>
    <w:lvl w:ilvl="0" w:tplc="12E8C826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21455F0"/>
    <w:multiLevelType w:val="hybridMultilevel"/>
    <w:tmpl w:val="6588A092"/>
    <w:lvl w:ilvl="0" w:tplc="55A86638">
      <w:start w:val="1"/>
      <w:numFmt w:val="decimal"/>
      <w:lvlText w:val="1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3C96855"/>
    <w:multiLevelType w:val="hybridMultilevel"/>
    <w:tmpl w:val="061CD98C"/>
    <w:lvl w:ilvl="0" w:tplc="A59E3E34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5DC65F2"/>
    <w:multiLevelType w:val="hybridMultilevel"/>
    <w:tmpl w:val="8BBAD476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B1213"/>
    <w:multiLevelType w:val="hybridMultilevel"/>
    <w:tmpl w:val="CFB855EA"/>
    <w:lvl w:ilvl="0" w:tplc="0742B674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1A96"/>
    <w:multiLevelType w:val="hybridMultilevel"/>
    <w:tmpl w:val="6AC8D57C"/>
    <w:lvl w:ilvl="0" w:tplc="768EB1AE">
      <w:start w:val="1"/>
      <w:numFmt w:val="decimal"/>
      <w:lvlText w:val="1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728120C"/>
    <w:multiLevelType w:val="hybridMultilevel"/>
    <w:tmpl w:val="CFE07D36"/>
    <w:lvl w:ilvl="0" w:tplc="0628677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33"/>
  </w:num>
  <w:num w:numId="5">
    <w:abstractNumId w:val="0"/>
  </w:num>
  <w:num w:numId="6">
    <w:abstractNumId w:val="1"/>
  </w:num>
  <w:num w:numId="7">
    <w:abstractNumId w:val="16"/>
  </w:num>
  <w:num w:numId="8">
    <w:abstractNumId w:val="6"/>
  </w:num>
  <w:num w:numId="9">
    <w:abstractNumId w:val="19"/>
  </w:num>
  <w:num w:numId="10">
    <w:abstractNumId w:val="21"/>
  </w:num>
  <w:num w:numId="11">
    <w:abstractNumId w:val="24"/>
  </w:num>
  <w:num w:numId="12">
    <w:abstractNumId w:val="26"/>
  </w:num>
  <w:num w:numId="13">
    <w:abstractNumId w:val="22"/>
  </w:num>
  <w:num w:numId="14">
    <w:abstractNumId w:val="31"/>
  </w:num>
  <w:num w:numId="15">
    <w:abstractNumId w:val="2"/>
  </w:num>
  <w:num w:numId="16">
    <w:abstractNumId w:val="5"/>
  </w:num>
  <w:num w:numId="17">
    <w:abstractNumId w:val="3"/>
  </w:num>
  <w:num w:numId="18">
    <w:abstractNumId w:val="27"/>
  </w:num>
  <w:num w:numId="19">
    <w:abstractNumId w:val="10"/>
  </w:num>
  <w:num w:numId="20">
    <w:abstractNumId w:val="29"/>
  </w:num>
  <w:num w:numId="21">
    <w:abstractNumId w:val="12"/>
  </w:num>
  <w:num w:numId="22">
    <w:abstractNumId w:val="15"/>
  </w:num>
  <w:num w:numId="23">
    <w:abstractNumId w:val="28"/>
  </w:num>
  <w:num w:numId="24">
    <w:abstractNumId w:val="7"/>
  </w:num>
  <w:num w:numId="25">
    <w:abstractNumId w:val="11"/>
  </w:num>
  <w:num w:numId="26">
    <w:abstractNumId w:val="30"/>
  </w:num>
  <w:num w:numId="27">
    <w:abstractNumId w:val="14"/>
  </w:num>
  <w:num w:numId="28">
    <w:abstractNumId w:val="17"/>
  </w:num>
  <w:num w:numId="29">
    <w:abstractNumId w:val="25"/>
  </w:num>
  <w:num w:numId="30">
    <w:abstractNumId w:val="32"/>
  </w:num>
  <w:num w:numId="31">
    <w:abstractNumId w:val="4"/>
  </w:num>
  <w:num w:numId="32">
    <w:abstractNumId w:val="23"/>
  </w:num>
  <w:num w:numId="33">
    <w:abstractNumId w:val="20"/>
  </w:num>
  <w:num w:numId="34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92"/>
    <w:rsid w:val="000011CC"/>
    <w:rsid w:val="00011332"/>
    <w:rsid w:val="000134C7"/>
    <w:rsid w:val="000154E7"/>
    <w:rsid w:val="00020FDA"/>
    <w:rsid w:val="00022410"/>
    <w:rsid w:val="00031D08"/>
    <w:rsid w:val="00032FF4"/>
    <w:rsid w:val="00033DFE"/>
    <w:rsid w:val="00034A44"/>
    <w:rsid w:val="000359BE"/>
    <w:rsid w:val="000367E1"/>
    <w:rsid w:val="00041C51"/>
    <w:rsid w:val="00044118"/>
    <w:rsid w:val="00051076"/>
    <w:rsid w:val="00053B19"/>
    <w:rsid w:val="00062319"/>
    <w:rsid w:val="00066541"/>
    <w:rsid w:val="00070156"/>
    <w:rsid w:val="00070671"/>
    <w:rsid w:val="0007353C"/>
    <w:rsid w:val="00083BF5"/>
    <w:rsid w:val="00085DA5"/>
    <w:rsid w:val="00086E67"/>
    <w:rsid w:val="00092680"/>
    <w:rsid w:val="000C1D3C"/>
    <w:rsid w:val="000C654C"/>
    <w:rsid w:val="000C76B3"/>
    <w:rsid w:val="000D07F0"/>
    <w:rsid w:val="000F4288"/>
    <w:rsid w:val="001009E9"/>
    <w:rsid w:val="00100B50"/>
    <w:rsid w:val="0010247E"/>
    <w:rsid w:val="00126029"/>
    <w:rsid w:val="0012604E"/>
    <w:rsid w:val="00141012"/>
    <w:rsid w:val="0015697A"/>
    <w:rsid w:val="00165A71"/>
    <w:rsid w:val="00167B23"/>
    <w:rsid w:val="00185968"/>
    <w:rsid w:val="001A34E3"/>
    <w:rsid w:val="001A4BC9"/>
    <w:rsid w:val="001A5AF8"/>
    <w:rsid w:val="001B2B28"/>
    <w:rsid w:val="001D394A"/>
    <w:rsid w:val="001E0E92"/>
    <w:rsid w:val="001E5317"/>
    <w:rsid w:val="001E6A2A"/>
    <w:rsid w:val="001F2CC6"/>
    <w:rsid w:val="002000FC"/>
    <w:rsid w:val="002008CB"/>
    <w:rsid w:val="00202422"/>
    <w:rsid w:val="002079B4"/>
    <w:rsid w:val="00213D62"/>
    <w:rsid w:val="0021582C"/>
    <w:rsid w:val="00223953"/>
    <w:rsid w:val="00226607"/>
    <w:rsid w:val="00237FA8"/>
    <w:rsid w:val="002411EF"/>
    <w:rsid w:val="00261A5C"/>
    <w:rsid w:val="00265E1F"/>
    <w:rsid w:val="00266123"/>
    <w:rsid w:val="002874ED"/>
    <w:rsid w:val="002A1688"/>
    <w:rsid w:val="002E3420"/>
    <w:rsid w:val="003073F0"/>
    <w:rsid w:val="003107CB"/>
    <w:rsid w:val="00317661"/>
    <w:rsid w:val="003234C3"/>
    <w:rsid w:val="00336058"/>
    <w:rsid w:val="00354D10"/>
    <w:rsid w:val="00360914"/>
    <w:rsid w:val="00360C05"/>
    <w:rsid w:val="00366D16"/>
    <w:rsid w:val="003752E0"/>
    <w:rsid w:val="00392287"/>
    <w:rsid w:val="0039303E"/>
    <w:rsid w:val="00396668"/>
    <w:rsid w:val="003A780A"/>
    <w:rsid w:val="003B48CC"/>
    <w:rsid w:val="003D395D"/>
    <w:rsid w:val="003E1919"/>
    <w:rsid w:val="0040668D"/>
    <w:rsid w:val="0042374C"/>
    <w:rsid w:val="0043022D"/>
    <w:rsid w:val="004302F9"/>
    <w:rsid w:val="0043536E"/>
    <w:rsid w:val="0044290A"/>
    <w:rsid w:val="00454E95"/>
    <w:rsid w:val="004607E5"/>
    <w:rsid w:val="004617A1"/>
    <w:rsid w:val="004702FA"/>
    <w:rsid w:val="004C37BD"/>
    <w:rsid w:val="004C55E9"/>
    <w:rsid w:val="004C592C"/>
    <w:rsid w:val="004D0487"/>
    <w:rsid w:val="004E1CAE"/>
    <w:rsid w:val="004E1D82"/>
    <w:rsid w:val="004E1D9A"/>
    <w:rsid w:val="004E21FF"/>
    <w:rsid w:val="004F0294"/>
    <w:rsid w:val="004F45DB"/>
    <w:rsid w:val="004F6D33"/>
    <w:rsid w:val="0051197A"/>
    <w:rsid w:val="00537B34"/>
    <w:rsid w:val="00542898"/>
    <w:rsid w:val="00546DC4"/>
    <w:rsid w:val="00550549"/>
    <w:rsid w:val="00552EAF"/>
    <w:rsid w:val="00553E4E"/>
    <w:rsid w:val="00575C6B"/>
    <w:rsid w:val="0058001E"/>
    <w:rsid w:val="0059101A"/>
    <w:rsid w:val="005A1783"/>
    <w:rsid w:val="005C2AF5"/>
    <w:rsid w:val="005C35BE"/>
    <w:rsid w:val="005C7D2C"/>
    <w:rsid w:val="005D4390"/>
    <w:rsid w:val="005F2E2F"/>
    <w:rsid w:val="00612CC2"/>
    <w:rsid w:val="006277C8"/>
    <w:rsid w:val="00640CF7"/>
    <w:rsid w:val="00640D08"/>
    <w:rsid w:val="0064331A"/>
    <w:rsid w:val="00643982"/>
    <w:rsid w:val="00655C58"/>
    <w:rsid w:val="0066026B"/>
    <w:rsid w:val="00660CF0"/>
    <w:rsid w:val="006610B4"/>
    <w:rsid w:val="006709F0"/>
    <w:rsid w:val="006770D8"/>
    <w:rsid w:val="0069106B"/>
    <w:rsid w:val="006A239B"/>
    <w:rsid w:val="006A5349"/>
    <w:rsid w:val="006C08BD"/>
    <w:rsid w:val="006C2942"/>
    <w:rsid w:val="006D13D3"/>
    <w:rsid w:val="006D3008"/>
    <w:rsid w:val="006D43DD"/>
    <w:rsid w:val="006E3BAA"/>
    <w:rsid w:val="006F6E3C"/>
    <w:rsid w:val="00703AEF"/>
    <w:rsid w:val="00707AFD"/>
    <w:rsid w:val="007115D2"/>
    <w:rsid w:val="00713DAA"/>
    <w:rsid w:val="00714D27"/>
    <w:rsid w:val="00715EA5"/>
    <w:rsid w:val="0072116B"/>
    <w:rsid w:val="00744956"/>
    <w:rsid w:val="00746007"/>
    <w:rsid w:val="0075545A"/>
    <w:rsid w:val="007774AA"/>
    <w:rsid w:val="00795403"/>
    <w:rsid w:val="007B5100"/>
    <w:rsid w:val="007C124A"/>
    <w:rsid w:val="007C1D78"/>
    <w:rsid w:val="007C7026"/>
    <w:rsid w:val="007F3640"/>
    <w:rsid w:val="007F40A3"/>
    <w:rsid w:val="007F42A7"/>
    <w:rsid w:val="007F62C3"/>
    <w:rsid w:val="007F68FB"/>
    <w:rsid w:val="00805FD9"/>
    <w:rsid w:val="008162BC"/>
    <w:rsid w:val="00817416"/>
    <w:rsid w:val="00830336"/>
    <w:rsid w:val="00831C79"/>
    <w:rsid w:val="0083477E"/>
    <w:rsid w:val="008427E0"/>
    <w:rsid w:val="0085026B"/>
    <w:rsid w:val="00861477"/>
    <w:rsid w:val="0086386D"/>
    <w:rsid w:val="00867C43"/>
    <w:rsid w:val="0087241B"/>
    <w:rsid w:val="00872FD2"/>
    <w:rsid w:val="00886798"/>
    <w:rsid w:val="00896846"/>
    <w:rsid w:val="00897174"/>
    <w:rsid w:val="008B4E03"/>
    <w:rsid w:val="008C1F99"/>
    <w:rsid w:val="008D7B19"/>
    <w:rsid w:val="008E50ED"/>
    <w:rsid w:val="008F59A5"/>
    <w:rsid w:val="00933F27"/>
    <w:rsid w:val="00944630"/>
    <w:rsid w:val="00946C09"/>
    <w:rsid w:val="00957986"/>
    <w:rsid w:val="00962972"/>
    <w:rsid w:val="00967BF8"/>
    <w:rsid w:val="009708C0"/>
    <w:rsid w:val="00972CE3"/>
    <w:rsid w:val="009753E2"/>
    <w:rsid w:val="009B243D"/>
    <w:rsid w:val="009C4F18"/>
    <w:rsid w:val="009C5DE1"/>
    <w:rsid w:val="009C6FD3"/>
    <w:rsid w:val="009C753E"/>
    <w:rsid w:val="009D6C1D"/>
    <w:rsid w:val="009E1250"/>
    <w:rsid w:val="00A1089A"/>
    <w:rsid w:val="00A14F5A"/>
    <w:rsid w:val="00A23FE8"/>
    <w:rsid w:val="00A2542A"/>
    <w:rsid w:val="00A30A4F"/>
    <w:rsid w:val="00A40310"/>
    <w:rsid w:val="00A414E7"/>
    <w:rsid w:val="00A453DE"/>
    <w:rsid w:val="00A53217"/>
    <w:rsid w:val="00A556BA"/>
    <w:rsid w:val="00A61091"/>
    <w:rsid w:val="00A65BC2"/>
    <w:rsid w:val="00A70CE9"/>
    <w:rsid w:val="00A717B7"/>
    <w:rsid w:val="00A722C0"/>
    <w:rsid w:val="00A82D00"/>
    <w:rsid w:val="00A83BB9"/>
    <w:rsid w:val="00A942DB"/>
    <w:rsid w:val="00A94DD7"/>
    <w:rsid w:val="00A96935"/>
    <w:rsid w:val="00A96F52"/>
    <w:rsid w:val="00AA05F4"/>
    <w:rsid w:val="00AA324E"/>
    <w:rsid w:val="00AA42E8"/>
    <w:rsid w:val="00AB480C"/>
    <w:rsid w:val="00AC01DC"/>
    <w:rsid w:val="00AC4EC0"/>
    <w:rsid w:val="00AC50DC"/>
    <w:rsid w:val="00AD45B5"/>
    <w:rsid w:val="00AE5D90"/>
    <w:rsid w:val="00B00C66"/>
    <w:rsid w:val="00B01A3C"/>
    <w:rsid w:val="00B11571"/>
    <w:rsid w:val="00B150FA"/>
    <w:rsid w:val="00B165A2"/>
    <w:rsid w:val="00B31E09"/>
    <w:rsid w:val="00B375BD"/>
    <w:rsid w:val="00B50D27"/>
    <w:rsid w:val="00B54CFE"/>
    <w:rsid w:val="00B61158"/>
    <w:rsid w:val="00B65060"/>
    <w:rsid w:val="00B65A4E"/>
    <w:rsid w:val="00B758CC"/>
    <w:rsid w:val="00B814F5"/>
    <w:rsid w:val="00B86357"/>
    <w:rsid w:val="00B87DC6"/>
    <w:rsid w:val="00B9089E"/>
    <w:rsid w:val="00BA1287"/>
    <w:rsid w:val="00BA5796"/>
    <w:rsid w:val="00BC1E80"/>
    <w:rsid w:val="00BC6D4D"/>
    <w:rsid w:val="00BE7C2A"/>
    <w:rsid w:val="00BF3D89"/>
    <w:rsid w:val="00C047E1"/>
    <w:rsid w:val="00C04F8F"/>
    <w:rsid w:val="00C21A74"/>
    <w:rsid w:val="00C25EC0"/>
    <w:rsid w:val="00C27B33"/>
    <w:rsid w:val="00C317DD"/>
    <w:rsid w:val="00C45B09"/>
    <w:rsid w:val="00C608ED"/>
    <w:rsid w:val="00C64FB9"/>
    <w:rsid w:val="00C65036"/>
    <w:rsid w:val="00C672ED"/>
    <w:rsid w:val="00C70D5E"/>
    <w:rsid w:val="00C77640"/>
    <w:rsid w:val="00C8098D"/>
    <w:rsid w:val="00C809F6"/>
    <w:rsid w:val="00CA21ED"/>
    <w:rsid w:val="00CC2C1C"/>
    <w:rsid w:val="00CD0954"/>
    <w:rsid w:val="00CD2E10"/>
    <w:rsid w:val="00CE21A2"/>
    <w:rsid w:val="00D04191"/>
    <w:rsid w:val="00D11E5A"/>
    <w:rsid w:val="00D42010"/>
    <w:rsid w:val="00D45744"/>
    <w:rsid w:val="00D46DD1"/>
    <w:rsid w:val="00D63BD3"/>
    <w:rsid w:val="00D660A7"/>
    <w:rsid w:val="00D66766"/>
    <w:rsid w:val="00DB27F3"/>
    <w:rsid w:val="00DD4DE2"/>
    <w:rsid w:val="00DE530F"/>
    <w:rsid w:val="00DF5455"/>
    <w:rsid w:val="00DF5861"/>
    <w:rsid w:val="00DF6E9F"/>
    <w:rsid w:val="00E14408"/>
    <w:rsid w:val="00E16BC5"/>
    <w:rsid w:val="00E24F88"/>
    <w:rsid w:val="00E35845"/>
    <w:rsid w:val="00E37DC9"/>
    <w:rsid w:val="00E42DA2"/>
    <w:rsid w:val="00E4354B"/>
    <w:rsid w:val="00E50798"/>
    <w:rsid w:val="00E66B49"/>
    <w:rsid w:val="00E66D6E"/>
    <w:rsid w:val="00E70D98"/>
    <w:rsid w:val="00E72747"/>
    <w:rsid w:val="00E76B62"/>
    <w:rsid w:val="00E76C6E"/>
    <w:rsid w:val="00E850C3"/>
    <w:rsid w:val="00E86AF2"/>
    <w:rsid w:val="00E96A3C"/>
    <w:rsid w:val="00EA18ED"/>
    <w:rsid w:val="00EA1A40"/>
    <w:rsid w:val="00EA2CB6"/>
    <w:rsid w:val="00EA41D0"/>
    <w:rsid w:val="00EB23D4"/>
    <w:rsid w:val="00EB7A3D"/>
    <w:rsid w:val="00EC00AA"/>
    <w:rsid w:val="00ED4C04"/>
    <w:rsid w:val="00F03BDA"/>
    <w:rsid w:val="00F13C65"/>
    <w:rsid w:val="00F26B2C"/>
    <w:rsid w:val="00F3324F"/>
    <w:rsid w:val="00F3479C"/>
    <w:rsid w:val="00F35963"/>
    <w:rsid w:val="00F46FC4"/>
    <w:rsid w:val="00F473B5"/>
    <w:rsid w:val="00F53E2E"/>
    <w:rsid w:val="00F63365"/>
    <w:rsid w:val="00F66940"/>
    <w:rsid w:val="00F75930"/>
    <w:rsid w:val="00F935CF"/>
    <w:rsid w:val="00FB4595"/>
    <w:rsid w:val="00FC69FF"/>
    <w:rsid w:val="00FD0B11"/>
    <w:rsid w:val="00FD34A3"/>
    <w:rsid w:val="00FE40FB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6163E-C6F9-4357-A4B6-3E28D52A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41"/>
  </w:style>
  <w:style w:type="paragraph" w:styleId="1">
    <w:name w:val="heading 1"/>
    <w:basedOn w:val="a"/>
    <w:next w:val="a"/>
    <w:link w:val="10"/>
    <w:uiPriority w:val="9"/>
    <w:qFormat/>
    <w:rsid w:val="00FB4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5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92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FB4595"/>
    <w:pPr>
      <w:spacing w:after="0" w:line="240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B4595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yle3">
    <w:name w:val="style3"/>
    <w:basedOn w:val="a"/>
    <w:rsid w:val="00FB4595"/>
    <w:pPr>
      <w:spacing w:after="150" w:line="240" w:lineRule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4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qFormat/>
    <w:rsid w:val="0086386D"/>
    <w:rPr>
      <w:b/>
      <w:bCs/>
    </w:rPr>
  </w:style>
  <w:style w:type="paragraph" w:customStyle="1" w:styleId="style2">
    <w:name w:val="style2"/>
    <w:basedOn w:val="a"/>
    <w:rsid w:val="0086386D"/>
    <w:pPr>
      <w:spacing w:after="150" w:line="240" w:lineRule="auto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rsid w:val="0086386D"/>
    <w:pPr>
      <w:spacing w:after="150" w:line="240" w:lineRule="auto"/>
    </w:pPr>
    <w:rPr>
      <w:rFonts w:eastAsia="Times New Roman"/>
      <w:sz w:val="24"/>
      <w:szCs w:val="24"/>
    </w:rPr>
  </w:style>
  <w:style w:type="paragraph" w:styleId="a7">
    <w:name w:val="Normal (Web)"/>
    <w:basedOn w:val="a"/>
    <w:rsid w:val="0072116B"/>
    <w:pPr>
      <w:spacing w:after="150" w:line="240" w:lineRule="auto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E24F88"/>
    <w:pPr>
      <w:spacing w:after="150" w:line="240" w:lineRule="auto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C124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5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1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50FA"/>
  </w:style>
  <w:style w:type="paragraph" w:customStyle="1" w:styleId="100">
    <w:name w:val="Рамка (ГОСТ 10мм)"/>
    <w:basedOn w:val="a"/>
    <w:rsid w:val="00237FA8"/>
    <w:pPr>
      <w:spacing w:after="0" w:line="240" w:lineRule="auto"/>
    </w:pPr>
    <w:rPr>
      <w:rFonts w:ascii="GOST type A" w:eastAsia="Times New Roman" w:hAnsi="GOST type A"/>
      <w:sz w:val="82"/>
      <w:szCs w:val="20"/>
    </w:rPr>
  </w:style>
  <w:style w:type="paragraph" w:styleId="ab">
    <w:name w:val="Title"/>
    <w:basedOn w:val="a"/>
    <w:link w:val="ac"/>
    <w:qFormat/>
    <w:rsid w:val="00A414E7"/>
    <w:pPr>
      <w:spacing w:after="0" w:line="240" w:lineRule="auto"/>
      <w:jc w:val="center"/>
    </w:pPr>
    <w:rPr>
      <w:rFonts w:eastAsia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A414E7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D2C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71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4D27"/>
  </w:style>
  <w:style w:type="character" w:customStyle="1" w:styleId="apple-converted-space">
    <w:name w:val="apple-converted-space"/>
    <w:basedOn w:val="a0"/>
    <w:rsid w:val="00A942DB"/>
  </w:style>
  <w:style w:type="paragraph" w:customStyle="1" w:styleId="af1">
    <w:name w:val="а_основной (абзац)"/>
    <w:basedOn w:val="a"/>
    <w:link w:val="af2"/>
    <w:qFormat/>
    <w:rsid w:val="00946C09"/>
    <w:pPr>
      <w:spacing w:before="120" w:after="120"/>
      <w:ind w:firstLine="709"/>
      <w:jc w:val="both"/>
    </w:pPr>
    <w:rPr>
      <w:rFonts w:eastAsia="Times New Roman"/>
      <w:color w:val="auto"/>
      <w:sz w:val="24"/>
      <w:szCs w:val="24"/>
    </w:rPr>
  </w:style>
  <w:style w:type="character" w:customStyle="1" w:styleId="af2">
    <w:name w:val="а_основной (абзац) Знак"/>
    <w:link w:val="af1"/>
    <w:rsid w:val="00946C09"/>
    <w:rPr>
      <w:rFonts w:eastAsia="Times New Roman"/>
      <w:color w:val="auto"/>
      <w:sz w:val="24"/>
      <w:szCs w:val="24"/>
    </w:rPr>
  </w:style>
  <w:style w:type="character" w:customStyle="1" w:styleId="blk">
    <w:name w:val="blk"/>
    <w:basedOn w:val="a0"/>
    <w:rsid w:val="0058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129;fld=134;dst=100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30AE-FBB7-4CCF-AEA7-5CC62F40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3</cp:revision>
  <cp:lastPrinted>2021-05-06T15:37:00Z</cp:lastPrinted>
  <dcterms:created xsi:type="dcterms:W3CDTF">2023-04-26T12:04:00Z</dcterms:created>
  <dcterms:modified xsi:type="dcterms:W3CDTF">2023-04-26T12:08:00Z</dcterms:modified>
</cp:coreProperties>
</file>